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19" w:rsidRDefault="004D7C19" w:rsidP="004D7C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I PROGRAM AKTIVNOSTI</w:t>
      </w:r>
    </w:p>
    <w:p w:rsidR="004D7C19" w:rsidRDefault="004D7C19" w:rsidP="004D7C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Šk. god. 2015./2016.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6805"/>
        <w:gridCol w:w="1418"/>
      </w:tblGrid>
      <w:tr w:rsidR="004D7C19" w:rsidTr="004D7C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Vrijeme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Sadržaj (vrsta i sadržaj aktivnosti)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Mjesto</w:t>
            </w:r>
          </w:p>
        </w:tc>
      </w:tr>
      <w:tr w:rsidR="004D7C19" w:rsidTr="004D7C19">
        <w:trPr>
          <w:trHeight w:val="6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Listopad 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Sastanak s voditeljima sekcija učeničke zadruge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Dogovori o programu rada učeničke zadruge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Motiviranje učenika za članstvo u učeničkoj zadruzi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Obilježavanje Dana zahvalnosti za plodove zemlje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</w:tc>
      </w:tr>
      <w:tr w:rsidR="004D7C19" w:rsidTr="004D7C19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Studeni 2015.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Usvajanje godišnjeg programa učeničke zadruge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Početak priprema za  Božićni sajam – izrada prigodnih umjetničkih predmeta i ukrasa za 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</w:tc>
      </w:tr>
      <w:tr w:rsidR="004D7C19" w:rsidTr="004D7C19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Prosinac 2015.</w:t>
            </w: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Edukacija za članove školske zadruge putem radionica </w:t>
            </w:r>
          </w:p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Izrada prigodnih umjetničkih predmeta za Božić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Organizacija Božićnog sajma u prostorima škole i uže lokalne zajednice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Prodaja prigodnih umjetničkih predmeta na Božićnom sajmu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Crkva</w:t>
            </w:r>
          </w:p>
        </w:tc>
      </w:tr>
      <w:tr w:rsidR="004D7C19" w:rsidTr="004D7C19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Siječanj 2016.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Uspjeh i rezultati učeničke zadruge u I. polugodištu</w:t>
            </w:r>
          </w:p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Početak pripreme za županijsku  smotru učeničkih zadruga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</w:tc>
      </w:tr>
      <w:tr w:rsidR="004D7C19" w:rsidTr="004D7C19">
        <w:trPr>
          <w:trHeight w:val="7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Veljača 2016.</w:t>
            </w: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Izrada predmeta za županijsku smotru učeničkih zadruga</w:t>
            </w:r>
          </w:p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(svijećnjaci i košarice od novinskog papira)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</w:tc>
      </w:tr>
      <w:tr w:rsidR="004D7C19" w:rsidTr="004D7C19">
        <w:trPr>
          <w:trHeight w:val="13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Ožujak 2016.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Izrada predmeta za županijsku smotru učeničkih zadruga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Prodaja narcisa za borbu protiv raka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Izrada Izvješća za Smotru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Priprema prezentacije UZ za Smotru (plakat zadruge i katalog proizvoda)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Bliža okolina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</w:tc>
      </w:tr>
      <w:tr w:rsidR="004D7C19" w:rsidTr="004D7C19">
        <w:trPr>
          <w:trHeight w:val="9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Travanj 2016.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Sudjelovanje na županijskoj smotri učeničkih zadruga</w:t>
            </w:r>
          </w:p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Ekološke aktivnosti u školi </w:t>
            </w:r>
          </w:p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-Dan planeta Zemlje, Dan zaštite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Škola;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 domaćin Smotre</w:t>
            </w:r>
          </w:p>
        </w:tc>
      </w:tr>
      <w:tr w:rsidR="004D7C19" w:rsidTr="004D7C19">
        <w:trPr>
          <w:trHeight w:val="9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Svibanj 2016.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Izrada ukrasno- uporabnih predmeta za Dan škole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Priprema izložbene prodaje povodom Dana škole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Izrada ukrasno- uporabnih predmeta za Sajmeni 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</w:tc>
      </w:tr>
      <w:tr w:rsidR="004D7C19" w:rsidTr="004D7C19">
        <w:trPr>
          <w:trHeight w:val="1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Lipanj 2016.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Prodajna izložba povodom Dana škole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Godišnja skupština učeničke zadruge</w:t>
            </w:r>
          </w:p>
          <w:p w:rsidR="004D7C19" w:rsidRDefault="004D7C19">
            <w:pPr>
              <w:snapToGrid w:val="0"/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Uspjeh i rezultati učeničke zadruge u I. i II polugodištu 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  <w:r>
              <w:rPr>
                <w:rFonts w:ascii="Arial" w:hAnsi="Arial" w:cs="Arial"/>
                <w:bCs/>
                <w:noProof/>
                <w:lang w:eastAsia="en-US"/>
              </w:rPr>
              <w:t>Škola</w:t>
            </w:r>
          </w:p>
          <w:p w:rsidR="004D7C19" w:rsidRDefault="004D7C19">
            <w:pPr>
              <w:spacing w:line="276" w:lineRule="auto"/>
              <w:rPr>
                <w:rFonts w:ascii="Arial" w:hAnsi="Arial" w:cs="Arial"/>
                <w:bCs/>
                <w:noProof/>
                <w:lang w:eastAsia="en-US"/>
              </w:rPr>
            </w:pPr>
          </w:p>
        </w:tc>
      </w:tr>
    </w:tbl>
    <w:p w:rsidR="004D7C19" w:rsidRDefault="004D7C19" w:rsidP="004D7C19">
      <w:pPr>
        <w:spacing w:line="360" w:lineRule="auto"/>
        <w:jc w:val="right"/>
        <w:rPr>
          <w:rFonts w:ascii="Arial" w:hAnsi="Arial" w:cs="Arial"/>
        </w:rPr>
      </w:pPr>
    </w:p>
    <w:p w:rsidR="002500BC" w:rsidRPr="004D7C19" w:rsidRDefault="004D7C19" w:rsidP="004D7C19">
      <w:pPr>
        <w:jc w:val="right"/>
        <w:rPr>
          <w:rFonts w:ascii="Arial" w:hAnsi="Arial" w:cs="Arial"/>
        </w:rPr>
      </w:pPr>
      <w:bookmarkStart w:id="0" w:name="_GoBack"/>
      <w:bookmarkEnd w:id="0"/>
      <w:r w:rsidRPr="004D7C19">
        <w:rPr>
          <w:rFonts w:ascii="Arial" w:hAnsi="Arial" w:cs="Arial"/>
        </w:rPr>
        <w:t xml:space="preserve">Voditeljica: </w:t>
      </w:r>
      <w:r w:rsidRPr="004D7C19">
        <w:rPr>
          <w:rFonts w:ascii="Arial" w:hAnsi="Arial" w:cs="Arial"/>
          <w:i/>
        </w:rPr>
        <w:t xml:space="preserve">Vlatka </w:t>
      </w:r>
      <w:proofErr w:type="spellStart"/>
      <w:r w:rsidRPr="004D7C19">
        <w:rPr>
          <w:rFonts w:ascii="Arial" w:hAnsi="Arial" w:cs="Arial"/>
          <w:i/>
        </w:rPr>
        <w:t>Matečić</w:t>
      </w:r>
      <w:proofErr w:type="spellEnd"/>
    </w:p>
    <w:sectPr w:rsidR="002500BC" w:rsidRPr="004D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19"/>
    <w:rsid w:val="002500BC"/>
    <w:rsid w:val="004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CA3F63-E029-4786-ACF0-F56B86A5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1</cp:revision>
  <dcterms:created xsi:type="dcterms:W3CDTF">2016-04-18T12:19:00Z</dcterms:created>
  <dcterms:modified xsi:type="dcterms:W3CDTF">2016-04-18T12:20:00Z</dcterms:modified>
</cp:coreProperties>
</file>