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4923" w14:textId="77777777" w:rsidR="0060362D" w:rsidRPr="001A33FF" w:rsidRDefault="00B447C0" w:rsidP="005E64A0">
      <w:pPr>
        <w:spacing w:before="120" w:after="120"/>
        <w:jc w:val="both"/>
        <w:rPr>
          <w:rFonts w:cs="Times New Roman"/>
          <w:sz w:val="22"/>
          <w:szCs w:val="22"/>
        </w:rPr>
      </w:pPr>
      <w:r w:rsidRPr="001A33FF">
        <w:rPr>
          <w:rFonts w:cs="Times New Roman"/>
          <w:sz w:val="22"/>
          <w:szCs w:val="22"/>
        </w:rPr>
        <w:t xml:space="preserve">                                </w:t>
      </w:r>
      <w:r w:rsidRPr="001A33FF">
        <w:rPr>
          <w:rFonts w:cs="Times New Roman"/>
          <w:sz w:val="22"/>
          <w:szCs w:val="22"/>
        </w:rPr>
        <w:tab/>
      </w:r>
      <w:r w:rsidRPr="001A33FF">
        <w:rPr>
          <w:rFonts w:cs="Times New Roman"/>
          <w:sz w:val="22"/>
          <w:szCs w:val="22"/>
        </w:rPr>
        <w:tab/>
      </w:r>
      <w:r w:rsidRPr="001A33FF">
        <w:rPr>
          <w:rFonts w:cs="Times New Roman"/>
          <w:sz w:val="22"/>
          <w:szCs w:val="22"/>
        </w:rPr>
        <w:tab/>
        <w:t xml:space="preserve"> Z AP I S N I K</w:t>
      </w:r>
    </w:p>
    <w:p w14:paraId="4D0A4924" w14:textId="77777777" w:rsidR="00B447C0" w:rsidRPr="001A33FF" w:rsidRDefault="00170E85" w:rsidP="005E64A0">
      <w:pPr>
        <w:spacing w:before="120" w:after="120"/>
        <w:jc w:val="both"/>
        <w:rPr>
          <w:rFonts w:cs="Times New Roman"/>
          <w:sz w:val="22"/>
          <w:szCs w:val="22"/>
        </w:rPr>
      </w:pPr>
      <w:r w:rsidRPr="001A33FF">
        <w:rPr>
          <w:rFonts w:cs="Times New Roman"/>
          <w:sz w:val="22"/>
          <w:szCs w:val="22"/>
        </w:rPr>
        <w:t>s</w:t>
      </w:r>
      <w:r w:rsidR="00B447C0" w:rsidRPr="001A33FF">
        <w:rPr>
          <w:rFonts w:cs="Times New Roman"/>
          <w:sz w:val="22"/>
          <w:szCs w:val="22"/>
        </w:rPr>
        <w:t xml:space="preserve"> </w:t>
      </w:r>
      <w:r w:rsidR="00EA66E9" w:rsidRPr="001A33FF">
        <w:rPr>
          <w:rFonts w:cs="Times New Roman"/>
          <w:sz w:val="22"/>
          <w:szCs w:val="22"/>
        </w:rPr>
        <w:t>6</w:t>
      </w:r>
      <w:r w:rsidR="00482146" w:rsidRPr="001A33FF">
        <w:rPr>
          <w:rFonts w:cs="Times New Roman"/>
          <w:sz w:val="22"/>
          <w:szCs w:val="22"/>
        </w:rPr>
        <w:t>. sjednice Školskog odbora</w:t>
      </w:r>
      <w:r w:rsidR="003A0783" w:rsidRPr="001A33FF">
        <w:rPr>
          <w:rFonts w:cs="Times New Roman"/>
          <w:sz w:val="22"/>
          <w:szCs w:val="22"/>
        </w:rPr>
        <w:t xml:space="preserve"> </w:t>
      </w:r>
      <w:r w:rsidR="005433CC" w:rsidRPr="001A33FF">
        <w:rPr>
          <w:rFonts w:cs="Times New Roman"/>
          <w:sz w:val="22"/>
          <w:szCs w:val="22"/>
        </w:rPr>
        <w:t>od</w:t>
      </w:r>
      <w:r w:rsidRPr="001A33FF">
        <w:rPr>
          <w:rFonts w:cs="Times New Roman"/>
          <w:sz w:val="22"/>
          <w:szCs w:val="22"/>
        </w:rPr>
        <w:t xml:space="preserve">ržane </w:t>
      </w:r>
      <w:r w:rsidR="00EA66E9" w:rsidRPr="001A33FF">
        <w:rPr>
          <w:rFonts w:eastAsia="Times New Roman" w:cs="Times New Roman"/>
          <w:sz w:val="22"/>
          <w:szCs w:val="22"/>
        </w:rPr>
        <w:t>28</w:t>
      </w:r>
      <w:r w:rsidR="00593E32" w:rsidRPr="001A33FF">
        <w:rPr>
          <w:rFonts w:eastAsia="Times New Roman" w:cs="Times New Roman"/>
          <w:sz w:val="22"/>
          <w:szCs w:val="22"/>
        </w:rPr>
        <w:t>.</w:t>
      </w:r>
      <w:r w:rsidR="00CA2416" w:rsidRPr="001A33FF">
        <w:rPr>
          <w:rFonts w:eastAsia="Times New Roman" w:cs="Times New Roman"/>
          <w:sz w:val="22"/>
          <w:szCs w:val="22"/>
        </w:rPr>
        <w:t xml:space="preserve"> </w:t>
      </w:r>
      <w:r w:rsidR="00B5641C" w:rsidRPr="001A33FF">
        <w:rPr>
          <w:rFonts w:eastAsia="Times New Roman" w:cs="Times New Roman"/>
          <w:sz w:val="22"/>
          <w:szCs w:val="22"/>
        </w:rPr>
        <w:t>rujna</w:t>
      </w:r>
      <w:r w:rsidR="00FF6E5A" w:rsidRPr="001A33FF">
        <w:rPr>
          <w:rFonts w:eastAsia="Times New Roman" w:cs="Times New Roman"/>
          <w:sz w:val="22"/>
          <w:szCs w:val="22"/>
        </w:rPr>
        <w:t xml:space="preserve"> 2017</w:t>
      </w:r>
      <w:r w:rsidR="00431F5D" w:rsidRPr="001A33FF">
        <w:rPr>
          <w:rFonts w:cs="Times New Roman"/>
          <w:sz w:val="22"/>
          <w:szCs w:val="22"/>
        </w:rPr>
        <w:t>. godine</w:t>
      </w:r>
      <w:r w:rsidR="00EA66E9" w:rsidRPr="001A33FF">
        <w:rPr>
          <w:rFonts w:cs="Times New Roman"/>
          <w:sz w:val="22"/>
          <w:szCs w:val="22"/>
        </w:rPr>
        <w:t xml:space="preserve"> u 19</w:t>
      </w:r>
      <w:r w:rsidRPr="001A33FF">
        <w:rPr>
          <w:rFonts w:cs="Times New Roman"/>
          <w:sz w:val="22"/>
          <w:szCs w:val="22"/>
        </w:rPr>
        <w:t>,0</w:t>
      </w:r>
      <w:r w:rsidR="005433CC" w:rsidRPr="001A33FF">
        <w:rPr>
          <w:rFonts w:cs="Times New Roman"/>
          <w:sz w:val="22"/>
          <w:szCs w:val="22"/>
        </w:rPr>
        <w:t>0 sati.</w:t>
      </w:r>
    </w:p>
    <w:p w14:paraId="4D0A4925" w14:textId="77777777" w:rsidR="00482146" w:rsidRPr="001A33FF" w:rsidRDefault="00482146" w:rsidP="005E64A0">
      <w:pPr>
        <w:spacing w:before="120" w:after="120"/>
        <w:jc w:val="both"/>
        <w:rPr>
          <w:rFonts w:cs="Times New Roman"/>
          <w:sz w:val="22"/>
          <w:szCs w:val="22"/>
        </w:rPr>
      </w:pPr>
    </w:p>
    <w:p w14:paraId="4D0A4926" w14:textId="77777777" w:rsidR="007B1919" w:rsidRPr="001A33FF" w:rsidRDefault="007B1919" w:rsidP="005E64A0">
      <w:pPr>
        <w:jc w:val="both"/>
        <w:rPr>
          <w:rFonts w:cs="Times New Roman"/>
          <w:sz w:val="22"/>
          <w:szCs w:val="22"/>
        </w:rPr>
      </w:pPr>
      <w:r w:rsidRPr="001A33FF">
        <w:rPr>
          <w:rFonts w:cs="Times New Roman"/>
          <w:sz w:val="22"/>
          <w:szCs w:val="22"/>
        </w:rPr>
        <w:t xml:space="preserve">Nazočni: Davor </w:t>
      </w:r>
      <w:proofErr w:type="spellStart"/>
      <w:r w:rsidRPr="001A33FF">
        <w:rPr>
          <w:rFonts w:cs="Times New Roman"/>
          <w:sz w:val="22"/>
          <w:szCs w:val="22"/>
        </w:rPr>
        <w:t>Žažar</w:t>
      </w:r>
      <w:proofErr w:type="spellEnd"/>
      <w:r w:rsidRPr="001A33FF">
        <w:rPr>
          <w:rFonts w:cs="Times New Roman"/>
          <w:sz w:val="22"/>
          <w:szCs w:val="22"/>
        </w:rPr>
        <w:t>, Natalija Knezić-Medvedec, Marija Tkalec, Danijel Sporiš, I</w:t>
      </w:r>
      <w:r w:rsidR="00EA66E9" w:rsidRPr="001A33FF">
        <w:rPr>
          <w:rFonts w:cs="Times New Roman"/>
          <w:sz w:val="22"/>
          <w:szCs w:val="22"/>
        </w:rPr>
        <w:t xml:space="preserve">vana Cvetko </w:t>
      </w:r>
      <w:proofErr w:type="spellStart"/>
      <w:r w:rsidR="00EA66E9" w:rsidRPr="001A33FF">
        <w:rPr>
          <w:rFonts w:cs="Times New Roman"/>
          <w:sz w:val="22"/>
          <w:szCs w:val="22"/>
        </w:rPr>
        <w:t>Fišter</w:t>
      </w:r>
      <w:proofErr w:type="spellEnd"/>
      <w:r w:rsidR="00EA66E9" w:rsidRPr="001A33FF">
        <w:rPr>
          <w:rFonts w:cs="Times New Roman"/>
          <w:sz w:val="22"/>
          <w:szCs w:val="22"/>
        </w:rPr>
        <w:t xml:space="preserve"> </w:t>
      </w:r>
      <w:r w:rsidR="00B5641C" w:rsidRPr="001A33FF">
        <w:rPr>
          <w:rFonts w:cs="Times New Roman"/>
          <w:sz w:val="22"/>
          <w:szCs w:val="22"/>
        </w:rPr>
        <w:t xml:space="preserve">i </w:t>
      </w:r>
      <w:r w:rsidR="00593E32" w:rsidRPr="001A33FF">
        <w:rPr>
          <w:rFonts w:cs="Times New Roman"/>
          <w:sz w:val="22"/>
          <w:szCs w:val="22"/>
        </w:rPr>
        <w:t>Ančica Slaviček</w:t>
      </w:r>
      <w:r w:rsidR="008E1305">
        <w:rPr>
          <w:rFonts w:cs="Times New Roman"/>
          <w:sz w:val="22"/>
          <w:szCs w:val="22"/>
        </w:rPr>
        <w:t>.</w:t>
      </w:r>
    </w:p>
    <w:p w14:paraId="4D0A4927" w14:textId="77777777" w:rsidR="00542D63" w:rsidRPr="001A33FF" w:rsidRDefault="00542D63" w:rsidP="005E64A0">
      <w:pPr>
        <w:jc w:val="both"/>
        <w:rPr>
          <w:rFonts w:cs="Times New Roman"/>
          <w:sz w:val="22"/>
          <w:szCs w:val="22"/>
        </w:rPr>
      </w:pPr>
      <w:r w:rsidRPr="001A33FF">
        <w:rPr>
          <w:rFonts w:cs="Times New Roman"/>
          <w:sz w:val="22"/>
          <w:szCs w:val="22"/>
        </w:rPr>
        <w:t xml:space="preserve">Uz članove Školskog odbora na sjednici je prisustvovala </w:t>
      </w:r>
      <w:r w:rsidR="005D755C">
        <w:rPr>
          <w:rFonts w:cs="Times New Roman"/>
          <w:sz w:val="22"/>
          <w:szCs w:val="22"/>
        </w:rPr>
        <w:t xml:space="preserve">i </w:t>
      </w:r>
      <w:r w:rsidRPr="001A33FF">
        <w:rPr>
          <w:rFonts w:cs="Times New Roman"/>
          <w:sz w:val="22"/>
          <w:szCs w:val="22"/>
        </w:rPr>
        <w:t>ravnateljica Škole Snježana Romić.</w:t>
      </w:r>
    </w:p>
    <w:p w14:paraId="4D0A4928" w14:textId="77777777" w:rsidR="007B1919" w:rsidRPr="001A33FF" w:rsidRDefault="00EA66E9" w:rsidP="005E64A0">
      <w:pPr>
        <w:jc w:val="both"/>
        <w:rPr>
          <w:rFonts w:cs="Times New Roman"/>
          <w:sz w:val="22"/>
          <w:szCs w:val="22"/>
        </w:rPr>
      </w:pPr>
      <w:r w:rsidRPr="001A33FF">
        <w:rPr>
          <w:rFonts w:cs="Times New Roman"/>
          <w:sz w:val="22"/>
          <w:szCs w:val="22"/>
        </w:rPr>
        <w:t>Opravdano nenazočna: Martina Bišćan</w:t>
      </w:r>
    </w:p>
    <w:p w14:paraId="4D0A4929" w14:textId="77777777" w:rsidR="00FF6E5A" w:rsidRPr="001A33FF" w:rsidRDefault="00FF6E5A" w:rsidP="005E64A0">
      <w:pPr>
        <w:jc w:val="both"/>
        <w:rPr>
          <w:rFonts w:eastAsia="Times New Roman" w:cs="Times New Roman"/>
          <w:sz w:val="22"/>
          <w:szCs w:val="22"/>
        </w:rPr>
      </w:pPr>
      <w:r w:rsidRPr="001A33FF">
        <w:rPr>
          <w:rFonts w:eastAsia="Times New Roman" w:cs="Times New Roman"/>
          <w:sz w:val="22"/>
          <w:szCs w:val="22"/>
        </w:rPr>
        <w:t>Zapisni</w:t>
      </w:r>
      <w:r w:rsidR="00B5641C" w:rsidRPr="001A33FF">
        <w:rPr>
          <w:rFonts w:eastAsia="Times New Roman" w:cs="Times New Roman"/>
          <w:sz w:val="22"/>
          <w:szCs w:val="22"/>
        </w:rPr>
        <w:t>čar: Ivan Vlašić</w:t>
      </w:r>
    </w:p>
    <w:p w14:paraId="4D0A492A" w14:textId="77777777" w:rsidR="00593E32" w:rsidRPr="001A33FF" w:rsidRDefault="00593E32" w:rsidP="005E64A0">
      <w:pPr>
        <w:spacing w:after="120"/>
        <w:jc w:val="both"/>
        <w:rPr>
          <w:rFonts w:eastAsia="Times New Roman" w:cs="Times New Roman"/>
          <w:sz w:val="22"/>
          <w:szCs w:val="22"/>
        </w:rPr>
      </w:pPr>
    </w:p>
    <w:p w14:paraId="4D0A492B" w14:textId="77777777" w:rsidR="00FF6E5A" w:rsidRPr="001A33FF" w:rsidRDefault="00FF6E5A" w:rsidP="005E64A0">
      <w:pPr>
        <w:spacing w:before="120" w:after="120"/>
        <w:jc w:val="both"/>
        <w:rPr>
          <w:rFonts w:eastAsia="Times New Roman" w:cs="Times New Roman"/>
          <w:sz w:val="22"/>
          <w:szCs w:val="22"/>
        </w:rPr>
      </w:pPr>
      <w:r w:rsidRPr="001A33FF">
        <w:rPr>
          <w:rFonts w:eastAsia="Times New Roman" w:cs="Times New Roman"/>
          <w:sz w:val="22"/>
          <w:szCs w:val="22"/>
        </w:rPr>
        <w:t xml:space="preserve">Sjednicu otvara predsjednik </w:t>
      </w:r>
      <w:r w:rsidR="008E1305">
        <w:rPr>
          <w:rFonts w:eastAsia="Times New Roman" w:cs="Times New Roman"/>
          <w:sz w:val="22"/>
          <w:szCs w:val="22"/>
        </w:rPr>
        <w:t xml:space="preserve">ŠO </w:t>
      </w:r>
      <w:r w:rsidRPr="001A33FF">
        <w:rPr>
          <w:rFonts w:eastAsia="Times New Roman" w:cs="Times New Roman"/>
          <w:sz w:val="22"/>
          <w:szCs w:val="22"/>
        </w:rPr>
        <w:t xml:space="preserve">Danijel Sporiš,  pozdravlja nazočne, </w:t>
      </w:r>
      <w:r w:rsidR="00EA66E9" w:rsidRPr="001A33FF">
        <w:rPr>
          <w:rFonts w:eastAsia="Times New Roman" w:cs="Times New Roman"/>
          <w:sz w:val="22"/>
          <w:szCs w:val="22"/>
        </w:rPr>
        <w:t>utvrđuje opravdanu nenazočnost članice ŠO Martine Bišćan</w:t>
      </w:r>
      <w:r w:rsidR="0019660D" w:rsidRPr="001A33FF">
        <w:rPr>
          <w:rFonts w:eastAsia="Times New Roman" w:cs="Times New Roman"/>
          <w:sz w:val="22"/>
          <w:szCs w:val="22"/>
        </w:rPr>
        <w:t xml:space="preserve">, </w:t>
      </w:r>
      <w:r w:rsidRPr="001A33FF">
        <w:rPr>
          <w:rFonts w:eastAsia="Times New Roman" w:cs="Times New Roman"/>
          <w:sz w:val="22"/>
          <w:szCs w:val="22"/>
        </w:rPr>
        <w:t>utvrđuje kvorum i predlaže sljedeć</w:t>
      </w:r>
      <w:r w:rsidR="008E1305">
        <w:rPr>
          <w:rFonts w:eastAsia="Times New Roman" w:cs="Times New Roman"/>
          <w:sz w:val="22"/>
          <w:szCs w:val="22"/>
        </w:rPr>
        <w:t>i dnevni red:</w:t>
      </w:r>
    </w:p>
    <w:p w14:paraId="4D0A492C" w14:textId="77777777" w:rsidR="00FF6E5A" w:rsidRPr="001A33FF" w:rsidRDefault="00FF6E5A" w:rsidP="005E64A0">
      <w:pPr>
        <w:numPr>
          <w:ilvl w:val="0"/>
          <w:numId w:val="1"/>
        </w:numPr>
        <w:spacing w:before="120" w:after="120"/>
        <w:contextualSpacing/>
        <w:jc w:val="both"/>
        <w:rPr>
          <w:rFonts w:eastAsia="Times New Roman" w:cs="Times New Roman"/>
          <w:sz w:val="22"/>
          <w:szCs w:val="22"/>
        </w:rPr>
      </w:pPr>
      <w:r w:rsidRPr="001A33FF">
        <w:rPr>
          <w:rFonts w:eastAsia="Times New Roman" w:cs="Times New Roman"/>
          <w:sz w:val="22"/>
          <w:szCs w:val="22"/>
        </w:rPr>
        <w:t>U</w:t>
      </w:r>
      <w:r w:rsidR="00EA66E9" w:rsidRPr="001A33FF">
        <w:rPr>
          <w:rFonts w:eastAsia="Times New Roman" w:cs="Times New Roman"/>
          <w:sz w:val="22"/>
          <w:szCs w:val="22"/>
        </w:rPr>
        <w:t>svajanje zapisnika s 5</w:t>
      </w:r>
      <w:r w:rsidR="00B5641C" w:rsidRPr="001A33FF">
        <w:rPr>
          <w:rFonts w:eastAsia="Times New Roman" w:cs="Times New Roman"/>
          <w:sz w:val="22"/>
          <w:szCs w:val="22"/>
        </w:rPr>
        <w:t xml:space="preserve">. </w:t>
      </w:r>
      <w:r w:rsidR="003F4EB0" w:rsidRPr="001A33FF">
        <w:rPr>
          <w:rFonts w:eastAsia="Times New Roman" w:cs="Times New Roman"/>
          <w:sz w:val="22"/>
          <w:szCs w:val="22"/>
        </w:rPr>
        <w:t>sjednice Školskog odbora</w:t>
      </w:r>
    </w:p>
    <w:p w14:paraId="4D0A492D" w14:textId="77777777" w:rsidR="00FF6E5A" w:rsidRPr="001A33FF" w:rsidRDefault="00EA66E9" w:rsidP="005E64A0">
      <w:pPr>
        <w:numPr>
          <w:ilvl w:val="0"/>
          <w:numId w:val="1"/>
        </w:numPr>
        <w:spacing w:before="120" w:after="120"/>
        <w:contextualSpacing/>
        <w:jc w:val="both"/>
        <w:rPr>
          <w:rFonts w:eastAsia="Times New Roman" w:cs="Times New Roman"/>
          <w:sz w:val="22"/>
          <w:szCs w:val="22"/>
        </w:rPr>
      </w:pPr>
      <w:bookmarkStart w:id="0" w:name="_Hlk486053330"/>
      <w:r w:rsidRPr="001A33FF">
        <w:rPr>
          <w:rFonts w:eastAsia="Times New Roman" w:cs="Times New Roman"/>
          <w:sz w:val="22"/>
          <w:szCs w:val="22"/>
        </w:rPr>
        <w:t>Izvještaj o radu Škole u školskoj godini 2016./2017.</w:t>
      </w:r>
    </w:p>
    <w:bookmarkEnd w:id="0"/>
    <w:p w14:paraId="4D0A492E" w14:textId="77777777" w:rsidR="00FF6E5A" w:rsidRPr="001A33FF" w:rsidRDefault="00EA66E9" w:rsidP="005E64A0">
      <w:pPr>
        <w:numPr>
          <w:ilvl w:val="0"/>
          <w:numId w:val="1"/>
        </w:numPr>
        <w:tabs>
          <w:tab w:val="left" w:pos="9214"/>
        </w:tabs>
        <w:spacing w:before="120" w:after="120"/>
        <w:ind w:right="-424"/>
        <w:contextualSpacing/>
        <w:jc w:val="both"/>
        <w:rPr>
          <w:rFonts w:eastAsia="Times New Roman" w:cs="Times New Roman"/>
          <w:sz w:val="22"/>
          <w:szCs w:val="22"/>
        </w:rPr>
      </w:pPr>
      <w:r w:rsidRPr="001A33FF">
        <w:rPr>
          <w:rFonts w:eastAsia="Times New Roman" w:cs="Times New Roman"/>
          <w:sz w:val="22"/>
          <w:szCs w:val="22"/>
        </w:rPr>
        <w:t>Razmatranje i donošenje Školskog kurikuluma za šk. god. 2017./2018.</w:t>
      </w:r>
    </w:p>
    <w:p w14:paraId="4D0A492F" w14:textId="77777777" w:rsidR="00B5641C" w:rsidRPr="001A33FF" w:rsidRDefault="00EA66E9" w:rsidP="005E64A0">
      <w:pPr>
        <w:numPr>
          <w:ilvl w:val="0"/>
          <w:numId w:val="1"/>
        </w:numPr>
        <w:tabs>
          <w:tab w:val="left" w:pos="9214"/>
        </w:tabs>
        <w:spacing w:before="120" w:after="120"/>
        <w:ind w:right="-424"/>
        <w:contextualSpacing/>
        <w:jc w:val="both"/>
        <w:rPr>
          <w:rFonts w:eastAsia="Times New Roman" w:cs="Times New Roman"/>
          <w:sz w:val="22"/>
          <w:szCs w:val="22"/>
        </w:rPr>
      </w:pPr>
      <w:r w:rsidRPr="001A33FF">
        <w:rPr>
          <w:rFonts w:eastAsia="Times New Roman" w:cs="Times New Roman"/>
          <w:sz w:val="22"/>
          <w:szCs w:val="22"/>
        </w:rPr>
        <w:t>Razmatranje i donošenje Godišnjeg plana i programa za šk. god. 2017./2018.</w:t>
      </w:r>
    </w:p>
    <w:p w14:paraId="4D0A4930" w14:textId="77777777" w:rsidR="00B5641C" w:rsidRPr="001A33FF" w:rsidRDefault="00EA66E9" w:rsidP="005E64A0">
      <w:pPr>
        <w:numPr>
          <w:ilvl w:val="0"/>
          <w:numId w:val="1"/>
        </w:numPr>
        <w:tabs>
          <w:tab w:val="left" w:pos="9214"/>
        </w:tabs>
        <w:spacing w:before="120" w:after="120"/>
        <w:ind w:right="-424"/>
        <w:contextualSpacing/>
        <w:jc w:val="both"/>
        <w:rPr>
          <w:rFonts w:eastAsia="Times New Roman" w:cs="Times New Roman"/>
          <w:sz w:val="22"/>
          <w:szCs w:val="22"/>
        </w:rPr>
      </w:pPr>
      <w:r w:rsidRPr="001A33FF">
        <w:rPr>
          <w:rFonts w:eastAsia="Times New Roman" w:cs="Times New Roman"/>
          <w:sz w:val="22"/>
          <w:szCs w:val="22"/>
        </w:rPr>
        <w:t>Davanje suglasnosti na primanje u radni odnos jednog pomoćnika/ce u nastavi (financirano od osnivača Krapinsko-zagorske županije i Općine Tuhelj)</w:t>
      </w:r>
    </w:p>
    <w:p w14:paraId="4D0A4931" w14:textId="77777777" w:rsidR="00B5641C" w:rsidRPr="001A33FF" w:rsidRDefault="00B5641C" w:rsidP="005E64A0">
      <w:pPr>
        <w:numPr>
          <w:ilvl w:val="0"/>
          <w:numId w:val="1"/>
        </w:numPr>
        <w:tabs>
          <w:tab w:val="left" w:pos="9214"/>
        </w:tabs>
        <w:spacing w:before="120" w:after="120"/>
        <w:ind w:right="-424"/>
        <w:contextualSpacing/>
        <w:jc w:val="both"/>
        <w:rPr>
          <w:rFonts w:eastAsia="Times New Roman" w:cs="Times New Roman"/>
          <w:sz w:val="22"/>
          <w:szCs w:val="22"/>
        </w:rPr>
      </w:pPr>
      <w:r w:rsidRPr="001A33FF">
        <w:rPr>
          <w:rFonts w:eastAsia="Times New Roman" w:cs="Times New Roman"/>
          <w:sz w:val="22"/>
          <w:szCs w:val="22"/>
        </w:rPr>
        <w:t>Pitanja i prijedlozi</w:t>
      </w:r>
    </w:p>
    <w:p w14:paraId="4D0A4932" w14:textId="77777777" w:rsidR="00CA2416" w:rsidRPr="001A33FF" w:rsidRDefault="00CA2416" w:rsidP="005E64A0">
      <w:pPr>
        <w:spacing w:before="120" w:after="120"/>
        <w:jc w:val="both"/>
        <w:rPr>
          <w:rFonts w:eastAsia="Times New Roman" w:cs="Times New Roman"/>
          <w:sz w:val="22"/>
          <w:szCs w:val="22"/>
        </w:rPr>
      </w:pPr>
    </w:p>
    <w:p w14:paraId="4D0A4933" w14:textId="77777777" w:rsidR="00FF6E5A" w:rsidRPr="001A33FF" w:rsidRDefault="00FF6E5A" w:rsidP="005E64A0">
      <w:pPr>
        <w:spacing w:before="120" w:after="120"/>
        <w:jc w:val="both"/>
        <w:rPr>
          <w:rFonts w:eastAsia="Times New Roman" w:cs="Times New Roman"/>
          <w:b/>
          <w:sz w:val="22"/>
          <w:szCs w:val="22"/>
        </w:rPr>
      </w:pPr>
      <w:r w:rsidRPr="001A33FF">
        <w:rPr>
          <w:rFonts w:eastAsia="Times New Roman" w:cs="Times New Roman"/>
          <w:sz w:val="22"/>
          <w:szCs w:val="22"/>
        </w:rPr>
        <w:t xml:space="preserve">Dnevni red je jednoglasno </w:t>
      </w:r>
      <w:r w:rsidRPr="001A33FF">
        <w:rPr>
          <w:rFonts w:eastAsia="Times New Roman" w:cs="Times New Roman"/>
          <w:b/>
          <w:sz w:val="22"/>
          <w:szCs w:val="22"/>
        </w:rPr>
        <w:t>usvojen.</w:t>
      </w:r>
    </w:p>
    <w:p w14:paraId="4D0A4934" w14:textId="77777777" w:rsidR="00CA2416" w:rsidRPr="001A33FF" w:rsidRDefault="00CA2416" w:rsidP="005E64A0">
      <w:pPr>
        <w:spacing w:before="120" w:after="120"/>
        <w:jc w:val="both"/>
        <w:rPr>
          <w:rFonts w:eastAsia="Times New Roman" w:cs="Times New Roman"/>
          <w:b/>
          <w:sz w:val="22"/>
          <w:szCs w:val="22"/>
        </w:rPr>
      </w:pPr>
    </w:p>
    <w:p w14:paraId="4D0A4935" w14:textId="6F2DEF4D" w:rsidR="009E7FEB" w:rsidRPr="001A33FF" w:rsidRDefault="00FF6E5A" w:rsidP="005E64A0">
      <w:pPr>
        <w:spacing w:before="120" w:after="120"/>
        <w:jc w:val="both"/>
        <w:rPr>
          <w:rFonts w:eastAsia="Times New Roman" w:cs="Times New Roman"/>
          <w:sz w:val="22"/>
          <w:szCs w:val="22"/>
        </w:rPr>
      </w:pPr>
      <w:r w:rsidRPr="001A33FF">
        <w:rPr>
          <w:rFonts w:eastAsia="Times New Roman" w:cs="Times New Roman"/>
          <w:b/>
          <w:sz w:val="22"/>
          <w:szCs w:val="22"/>
        </w:rPr>
        <w:t>Ad.1.</w:t>
      </w:r>
      <w:r w:rsidR="00593E32" w:rsidRPr="001A33FF">
        <w:rPr>
          <w:rFonts w:eastAsia="Times New Roman" w:cs="Times New Roman"/>
          <w:b/>
          <w:sz w:val="22"/>
          <w:szCs w:val="22"/>
        </w:rPr>
        <w:t>)</w:t>
      </w:r>
      <w:r w:rsidR="00593E32" w:rsidRPr="001A33FF">
        <w:rPr>
          <w:rFonts w:eastAsia="Times New Roman" w:cs="Times New Roman"/>
          <w:sz w:val="22"/>
          <w:szCs w:val="22"/>
        </w:rPr>
        <w:tab/>
      </w:r>
      <w:r w:rsidR="00EA66E9" w:rsidRPr="001A33FF">
        <w:rPr>
          <w:rFonts w:eastAsia="Times New Roman" w:cs="Times New Roman"/>
          <w:sz w:val="22"/>
          <w:szCs w:val="22"/>
        </w:rPr>
        <w:t xml:space="preserve">Član ŠO Davor </w:t>
      </w:r>
      <w:proofErr w:type="spellStart"/>
      <w:r w:rsidR="00EA66E9" w:rsidRPr="001A33FF">
        <w:rPr>
          <w:rFonts w:eastAsia="Times New Roman" w:cs="Times New Roman"/>
          <w:sz w:val="22"/>
          <w:szCs w:val="22"/>
        </w:rPr>
        <w:t>Žažar</w:t>
      </w:r>
      <w:proofErr w:type="spellEnd"/>
      <w:r w:rsidR="00EA66E9" w:rsidRPr="001A33FF">
        <w:rPr>
          <w:rFonts w:eastAsia="Times New Roman" w:cs="Times New Roman"/>
          <w:sz w:val="22"/>
          <w:szCs w:val="22"/>
        </w:rPr>
        <w:t xml:space="preserve"> se javio za riječ i pohvalio tajnika škole za profesionalno napisan zapisnik za 5. </w:t>
      </w:r>
      <w:r w:rsidR="006252F9">
        <w:rPr>
          <w:rFonts w:eastAsia="Times New Roman" w:cs="Times New Roman"/>
          <w:sz w:val="22"/>
          <w:szCs w:val="22"/>
        </w:rPr>
        <w:t>s</w:t>
      </w:r>
      <w:r w:rsidR="00EA66E9" w:rsidRPr="001A33FF">
        <w:rPr>
          <w:rFonts w:eastAsia="Times New Roman" w:cs="Times New Roman"/>
          <w:sz w:val="22"/>
          <w:szCs w:val="22"/>
        </w:rPr>
        <w:t>jednicu Školskog odbora.</w:t>
      </w:r>
    </w:p>
    <w:p w14:paraId="4D0A4936" w14:textId="77777777" w:rsidR="00FF6E5A" w:rsidRPr="001A33FF" w:rsidRDefault="009E7FEB" w:rsidP="005E64A0">
      <w:pPr>
        <w:spacing w:before="120" w:after="120"/>
        <w:jc w:val="both"/>
        <w:rPr>
          <w:rFonts w:eastAsia="Times New Roman" w:cs="Times New Roman"/>
          <w:sz w:val="22"/>
          <w:szCs w:val="22"/>
        </w:rPr>
      </w:pPr>
      <w:r w:rsidRPr="001A33FF">
        <w:rPr>
          <w:rFonts w:eastAsia="Times New Roman" w:cs="Times New Roman"/>
          <w:sz w:val="22"/>
          <w:szCs w:val="22"/>
        </w:rPr>
        <w:t xml:space="preserve">Zapisnik s </w:t>
      </w:r>
      <w:r w:rsidR="00EA66E9" w:rsidRPr="001A33FF">
        <w:rPr>
          <w:rFonts w:eastAsia="Times New Roman" w:cs="Times New Roman"/>
          <w:sz w:val="22"/>
          <w:szCs w:val="22"/>
        </w:rPr>
        <w:t>5</w:t>
      </w:r>
      <w:r w:rsidR="00593E32" w:rsidRPr="001A33FF">
        <w:rPr>
          <w:rFonts w:eastAsia="Times New Roman" w:cs="Times New Roman"/>
          <w:sz w:val="22"/>
          <w:szCs w:val="22"/>
        </w:rPr>
        <w:t>. sjed</w:t>
      </w:r>
      <w:r w:rsidRPr="001A33FF">
        <w:rPr>
          <w:rFonts w:eastAsia="Times New Roman" w:cs="Times New Roman"/>
          <w:sz w:val="22"/>
          <w:szCs w:val="22"/>
        </w:rPr>
        <w:t>nice Škol</w:t>
      </w:r>
      <w:r w:rsidR="00EA66E9" w:rsidRPr="001A33FF">
        <w:rPr>
          <w:rFonts w:eastAsia="Times New Roman" w:cs="Times New Roman"/>
          <w:sz w:val="22"/>
          <w:szCs w:val="22"/>
        </w:rPr>
        <w:t xml:space="preserve">skog odbora </w:t>
      </w:r>
      <w:r w:rsidRPr="001A33FF">
        <w:rPr>
          <w:rFonts w:eastAsia="Times New Roman" w:cs="Times New Roman"/>
          <w:sz w:val="22"/>
          <w:szCs w:val="22"/>
        </w:rPr>
        <w:t xml:space="preserve">je </w:t>
      </w:r>
      <w:r w:rsidR="00FF6E5A" w:rsidRPr="001A33FF">
        <w:rPr>
          <w:rFonts w:eastAsia="Times New Roman" w:cs="Times New Roman"/>
          <w:sz w:val="22"/>
          <w:szCs w:val="22"/>
        </w:rPr>
        <w:t>jednoglasno</w:t>
      </w:r>
      <w:r w:rsidRPr="001A33FF">
        <w:rPr>
          <w:rFonts w:eastAsia="Times New Roman" w:cs="Times New Roman"/>
          <w:sz w:val="22"/>
          <w:szCs w:val="22"/>
        </w:rPr>
        <w:t xml:space="preserve"> usvojen</w:t>
      </w:r>
      <w:r w:rsidR="00FF6E5A" w:rsidRPr="001A33FF">
        <w:rPr>
          <w:rFonts w:eastAsia="Times New Roman" w:cs="Times New Roman"/>
          <w:sz w:val="22"/>
          <w:szCs w:val="22"/>
        </w:rPr>
        <w:t>.</w:t>
      </w:r>
    </w:p>
    <w:p w14:paraId="4D0A4937" w14:textId="77777777" w:rsidR="00636284" w:rsidRPr="001A33FF" w:rsidRDefault="00636284" w:rsidP="005E64A0">
      <w:pPr>
        <w:spacing w:before="120" w:after="120"/>
        <w:jc w:val="both"/>
        <w:rPr>
          <w:rFonts w:eastAsia="Times New Roman" w:cs="Times New Roman"/>
          <w:sz w:val="22"/>
          <w:szCs w:val="22"/>
        </w:rPr>
      </w:pPr>
    </w:p>
    <w:p w14:paraId="4D0A4938" w14:textId="77777777" w:rsidR="00F763A5" w:rsidRPr="001A33FF" w:rsidRDefault="00FF6E5A" w:rsidP="005E64A0">
      <w:pPr>
        <w:spacing w:before="120" w:after="120"/>
        <w:jc w:val="both"/>
        <w:rPr>
          <w:rFonts w:eastAsia="Times New Roman" w:cs="Times New Roman"/>
          <w:sz w:val="22"/>
          <w:szCs w:val="22"/>
        </w:rPr>
      </w:pPr>
      <w:r w:rsidRPr="001A33FF">
        <w:rPr>
          <w:rFonts w:eastAsia="Times New Roman" w:cs="Times New Roman"/>
          <w:b/>
          <w:sz w:val="22"/>
          <w:szCs w:val="22"/>
        </w:rPr>
        <w:t>Ad.2.)</w:t>
      </w:r>
      <w:r w:rsidRPr="001A33FF">
        <w:rPr>
          <w:rFonts w:eastAsia="Times New Roman" w:cs="Times New Roman"/>
          <w:sz w:val="22"/>
          <w:szCs w:val="22"/>
        </w:rPr>
        <w:tab/>
      </w:r>
      <w:r w:rsidR="00542D63" w:rsidRPr="001A33FF">
        <w:rPr>
          <w:rFonts w:eastAsia="Times New Roman" w:cs="Times New Roman"/>
          <w:sz w:val="22"/>
          <w:szCs w:val="22"/>
        </w:rPr>
        <w:t>Riječ uzima ravnateljica Škole Snježana Romić.</w:t>
      </w:r>
    </w:p>
    <w:p w14:paraId="4D0A4939" w14:textId="620228AA" w:rsidR="00CB32CF" w:rsidRPr="001A33FF" w:rsidRDefault="00542D63" w:rsidP="005E64A0">
      <w:pPr>
        <w:spacing w:before="120" w:after="120"/>
        <w:jc w:val="both"/>
        <w:rPr>
          <w:rFonts w:eastAsia="Times New Roman" w:cs="Times New Roman"/>
          <w:sz w:val="22"/>
          <w:szCs w:val="22"/>
        </w:rPr>
      </w:pPr>
      <w:r w:rsidRPr="001A33FF">
        <w:rPr>
          <w:rFonts w:eastAsia="Times New Roman" w:cs="Times New Roman"/>
          <w:sz w:val="22"/>
          <w:szCs w:val="22"/>
        </w:rPr>
        <w:t>Snježana Romić</w:t>
      </w:r>
      <w:r w:rsidR="009E7FEB" w:rsidRPr="001A33FF">
        <w:rPr>
          <w:rFonts w:eastAsia="Times New Roman" w:cs="Times New Roman"/>
          <w:sz w:val="22"/>
          <w:szCs w:val="22"/>
        </w:rPr>
        <w:t xml:space="preserve"> na početku svog izlaganja pozdravlja nazočne i </w:t>
      </w:r>
      <w:r w:rsidRPr="001A33FF">
        <w:rPr>
          <w:rFonts w:eastAsia="Times New Roman" w:cs="Times New Roman"/>
          <w:sz w:val="22"/>
          <w:szCs w:val="22"/>
        </w:rPr>
        <w:t>započinje</w:t>
      </w:r>
      <w:r w:rsidR="009E7FEB" w:rsidRPr="001A33FF">
        <w:rPr>
          <w:rFonts w:eastAsia="Times New Roman" w:cs="Times New Roman"/>
          <w:sz w:val="22"/>
          <w:szCs w:val="22"/>
        </w:rPr>
        <w:t xml:space="preserve"> </w:t>
      </w:r>
      <w:r w:rsidR="006252F9">
        <w:rPr>
          <w:rFonts w:eastAsia="Times New Roman" w:cs="Times New Roman"/>
          <w:sz w:val="22"/>
          <w:szCs w:val="22"/>
        </w:rPr>
        <w:t xml:space="preserve">iznositi </w:t>
      </w:r>
      <w:r w:rsidR="009E7FEB" w:rsidRPr="001A33FF">
        <w:rPr>
          <w:rFonts w:eastAsia="Times New Roman" w:cs="Times New Roman"/>
          <w:sz w:val="22"/>
          <w:szCs w:val="22"/>
        </w:rPr>
        <w:t xml:space="preserve">podatke o </w:t>
      </w:r>
      <w:r w:rsidRPr="001A33FF">
        <w:rPr>
          <w:rFonts w:eastAsia="Times New Roman" w:cs="Times New Roman"/>
          <w:sz w:val="22"/>
          <w:szCs w:val="22"/>
        </w:rPr>
        <w:t>rezultatima i uspjesima Škole ostvarenim u školskoj godini 2016./2017</w:t>
      </w:r>
      <w:r w:rsidR="009E7FEB" w:rsidRPr="001A33FF">
        <w:rPr>
          <w:rFonts w:eastAsia="Times New Roman" w:cs="Times New Roman"/>
          <w:sz w:val="22"/>
          <w:szCs w:val="22"/>
        </w:rPr>
        <w:t xml:space="preserve">. </w:t>
      </w:r>
      <w:r w:rsidRPr="001A33FF">
        <w:rPr>
          <w:rFonts w:eastAsia="Times New Roman" w:cs="Times New Roman"/>
          <w:sz w:val="22"/>
          <w:szCs w:val="22"/>
        </w:rPr>
        <w:t>Poseban naglasak je stavljen na broj odličnih učenika u protekloj školskoj godini (61), što se smatra uspjehom za Školu, jer je dokaz dobrog rada učitelja.</w:t>
      </w:r>
    </w:p>
    <w:p w14:paraId="4D0A493A" w14:textId="77777777" w:rsidR="00542D63" w:rsidRPr="001A33FF" w:rsidRDefault="00542D63" w:rsidP="005E64A0">
      <w:pPr>
        <w:spacing w:before="120" w:after="120"/>
        <w:jc w:val="both"/>
        <w:rPr>
          <w:rFonts w:eastAsia="Times New Roman" w:cs="Times New Roman"/>
          <w:sz w:val="22"/>
          <w:szCs w:val="22"/>
        </w:rPr>
      </w:pPr>
      <w:r w:rsidRPr="001A33FF">
        <w:rPr>
          <w:rFonts w:eastAsia="Times New Roman" w:cs="Times New Roman"/>
          <w:sz w:val="22"/>
          <w:szCs w:val="22"/>
        </w:rPr>
        <w:t xml:space="preserve">Član ŠO Davor </w:t>
      </w:r>
      <w:proofErr w:type="spellStart"/>
      <w:r w:rsidRPr="001A33FF">
        <w:rPr>
          <w:rFonts w:eastAsia="Times New Roman" w:cs="Times New Roman"/>
          <w:sz w:val="22"/>
          <w:szCs w:val="22"/>
        </w:rPr>
        <w:t>Žažar</w:t>
      </w:r>
      <w:proofErr w:type="spellEnd"/>
      <w:r w:rsidRPr="001A33FF">
        <w:rPr>
          <w:rFonts w:eastAsia="Times New Roman" w:cs="Times New Roman"/>
          <w:sz w:val="22"/>
          <w:szCs w:val="22"/>
        </w:rPr>
        <w:t xml:space="preserve"> se referirao na izrečeno, te je rekao kako je taj odličan uspjeh također vidljiv pri upisu učenika u srednje škole.</w:t>
      </w:r>
    </w:p>
    <w:p w14:paraId="4D0A493B" w14:textId="77777777" w:rsidR="00542D63" w:rsidRPr="001A33FF" w:rsidRDefault="00542D63" w:rsidP="005E64A0">
      <w:pPr>
        <w:spacing w:before="120" w:after="120"/>
        <w:contextualSpacing/>
        <w:jc w:val="both"/>
        <w:rPr>
          <w:rFonts w:eastAsia="Times New Roman" w:cs="Times New Roman"/>
          <w:sz w:val="22"/>
          <w:szCs w:val="22"/>
        </w:rPr>
      </w:pPr>
      <w:bookmarkStart w:id="1" w:name="_Hlk486053421"/>
      <w:bookmarkStart w:id="2" w:name="_Hlk486054699"/>
    </w:p>
    <w:p w14:paraId="4D0A493C" w14:textId="77777777" w:rsidR="0049473E" w:rsidRPr="001A33FF" w:rsidRDefault="00F763A5" w:rsidP="005E64A0">
      <w:pPr>
        <w:spacing w:before="120" w:after="120"/>
        <w:contextualSpacing/>
        <w:jc w:val="both"/>
        <w:rPr>
          <w:rFonts w:eastAsia="Times New Roman" w:cs="Times New Roman"/>
          <w:sz w:val="22"/>
          <w:szCs w:val="22"/>
        </w:rPr>
      </w:pPr>
      <w:r w:rsidRPr="001A33FF">
        <w:rPr>
          <w:rFonts w:eastAsia="Times New Roman" w:cs="Times New Roman"/>
          <w:b/>
          <w:sz w:val="22"/>
          <w:szCs w:val="22"/>
        </w:rPr>
        <w:t>Zaključak:</w:t>
      </w:r>
      <w:r w:rsidR="00CA2416" w:rsidRPr="001A33FF">
        <w:rPr>
          <w:rFonts w:eastAsia="Times New Roman" w:cs="Times New Roman"/>
          <w:sz w:val="22"/>
          <w:szCs w:val="22"/>
        </w:rPr>
        <w:t xml:space="preserve"> </w:t>
      </w:r>
      <w:bookmarkEnd w:id="1"/>
      <w:bookmarkEnd w:id="2"/>
      <w:r w:rsidR="00542D63" w:rsidRPr="001A33FF">
        <w:rPr>
          <w:rFonts w:eastAsia="Times New Roman" w:cs="Times New Roman"/>
          <w:sz w:val="22"/>
          <w:szCs w:val="22"/>
        </w:rPr>
        <w:t>Izvje</w:t>
      </w:r>
      <w:r w:rsidR="008E1305">
        <w:rPr>
          <w:rFonts w:eastAsia="Times New Roman" w:cs="Times New Roman"/>
          <w:sz w:val="22"/>
          <w:szCs w:val="22"/>
        </w:rPr>
        <w:t>štaj o radu Škole u školskoj</w:t>
      </w:r>
      <w:r w:rsidR="00542D63" w:rsidRPr="001A33FF">
        <w:rPr>
          <w:rFonts w:eastAsia="Times New Roman" w:cs="Times New Roman"/>
          <w:sz w:val="22"/>
          <w:szCs w:val="22"/>
        </w:rPr>
        <w:t xml:space="preserve"> godini 2016./2017. je jednoglasno usvojeno.</w:t>
      </w:r>
    </w:p>
    <w:p w14:paraId="4D0A493D" w14:textId="77777777" w:rsidR="00CB32CF" w:rsidRPr="001A33FF" w:rsidRDefault="00CB32CF" w:rsidP="005E64A0">
      <w:pPr>
        <w:spacing w:before="120" w:after="120"/>
        <w:contextualSpacing/>
        <w:jc w:val="both"/>
        <w:rPr>
          <w:rFonts w:eastAsia="Times New Roman" w:cs="Times New Roman"/>
          <w:sz w:val="22"/>
          <w:szCs w:val="22"/>
        </w:rPr>
      </w:pPr>
    </w:p>
    <w:p w14:paraId="4D0A493E" w14:textId="77777777" w:rsidR="00CB32CF" w:rsidRPr="001A33FF" w:rsidRDefault="00CB32CF" w:rsidP="005E64A0">
      <w:pPr>
        <w:spacing w:before="120" w:after="120"/>
        <w:contextualSpacing/>
        <w:jc w:val="both"/>
        <w:rPr>
          <w:rFonts w:eastAsia="Times New Roman" w:cs="Times New Roman"/>
          <w:sz w:val="22"/>
          <w:szCs w:val="22"/>
        </w:rPr>
      </w:pPr>
    </w:p>
    <w:p w14:paraId="4D0A493F" w14:textId="77777777" w:rsidR="00542D63" w:rsidRPr="001A33FF" w:rsidRDefault="00D02E08" w:rsidP="005E64A0">
      <w:pPr>
        <w:spacing w:before="120" w:after="120"/>
        <w:jc w:val="both"/>
        <w:rPr>
          <w:rFonts w:eastAsia="Times New Roman" w:cs="Times New Roman"/>
          <w:sz w:val="22"/>
          <w:szCs w:val="22"/>
        </w:rPr>
      </w:pPr>
      <w:r w:rsidRPr="001A33FF">
        <w:rPr>
          <w:rFonts w:eastAsia="Times New Roman" w:cs="Times New Roman"/>
          <w:b/>
          <w:sz w:val="22"/>
          <w:szCs w:val="22"/>
        </w:rPr>
        <w:t>Ad</w:t>
      </w:r>
      <w:r w:rsidR="00FF6E5A" w:rsidRPr="001A33FF">
        <w:rPr>
          <w:rFonts w:eastAsia="Times New Roman" w:cs="Times New Roman"/>
          <w:b/>
          <w:sz w:val="22"/>
          <w:szCs w:val="22"/>
        </w:rPr>
        <w:t>.3</w:t>
      </w:r>
      <w:r w:rsidRPr="001A33FF">
        <w:rPr>
          <w:rFonts w:eastAsia="Times New Roman" w:cs="Times New Roman"/>
          <w:b/>
          <w:sz w:val="22"/>
          <w:szCs w:val="22"/>
        </w:rPr>
        <w:t>.</w:t>
      </w:r>
      <w:r w:rsidR="00FF6E5A" w:rsidRPr="001A33FF">
        <w:rPr>
          <w:rFonts w:eastAsia="Times New Roman" w:cs="Times New Roman"/>
          <w:b/>
          <w:sz w:val="22"/>
          <w:szCs w:val="22"/>
        </w:rPr>
        <w:t>)</w:t>
      </w:r>
      <w:r w:rsidR="00542D63" w:rsidRPr="001A33FF">
        <w:rPr>
          <w:rFonts w:eastAsia="Times New Roman" w:cs="Times New Roman"/>
          <w:sz w:val="22"/>
          <w:szCs w:val="22"/>
        </w:rPr>
        <w:t xml:space="preserve"> </w:t>
      </w:r>
      <w:r w:rsidR="00542D63" w:rsidRPr="001A33FF">
        <w:rPr>
          <w:rFonts w:eastAsia="Times New Roman" w:cs="Times New Roman"/>
          <w:b/>
          <w:sz w:val="22"/>
          <w:szCs w:val="22"/>
        </w:rPr>
        <w:t xml:space="preserve">; Ad.4.) </w:t>
      </w:r>
      <w:r w:rsidR="00542D63" w:rsidRPr="001A33FF">
        <w:rPr>
          <w:rFonts w:eastAsia="Times New Roman" w:cs="Times New Roman"/>
          <w:sz w:val="22"/>
          <w:szCs w:val="22"/>
        </w:rPr>
        <w:t>Riječ uzima ravnateljica Škole Snježana Romić.</w:t>
      </w:r>
    </w:p>
    <w:p w14:paraId="4D0A4940" w14:textId="77777777" w:rsidR="00542D63" w:rsidRPr="001A33FF" w:rsidRDefault="006C0888" w:rsidP="005E64A0">
      <w:pPr>
        <w:spacing w:before="120" w:after="120"/>
        <w:jc w:val="both"/>
        <w:rPr>
          <w:rFonts w:eastAsia="Times New Roman" w:cs="Times New Roman"/>
          <w:sz w:val="22"/>
          <w:szCs w:val="22"/>
        </w:rPr>
      </w:pPr>
      <w:r w:rsidRPr="001A33FF">
        <w:rPr>
          <w:rFonts w:eastAsia="Times New Roman" w:cs="Times New Roman"/>
          <w:sz w:val="22"/>
          <w:szCs w:val="22"/>
        </w:rPr>
        <w:t>Na početku izlaganja ravnateljica izlaže prijedlog za objedinjavanje točke 3. i točke 4. dnevnog reda. Njezin prijedlog je jednoglasno usvojen.</w:t>
      </w:r>
    </w:p>
    <w:p w14:paraId="4D0A4941" w14:textId="77777777" w:rsidR="006C0888" w:rsidRPr="001A33FF" w:rsidRDefault="006C0888" w:rsidP="005E64A0">
      <w:pPr>
        <w:spacing w:before="120" w:after="120"/>
        <w:jc w:val="both"/>
        <w:rPr>
          <w:rFonts w:eastAsia="Times New Roman" w:cs="Times New Roman"/>
          <w:sz w:val="22"/>
          <w:szCs w:val="22"/>
        </w:rPr>
      </w:pPr>
      <w:r w:rsidRPr="001A33FF">
        <w:rPr>
          <w:rFonts w:eastAsia="Times New Roman" w:cs="Times New Roman"/>
          <w:sz w:val="22"/>
          <w:szCs w:val="22"/>
        </w:rPr>
        <w:t>Prvi dio izlaganja se odnosi na godišnji kalendar rada Škole, te je tako utvrđeno kako ima 177 radnih dana, da su predviđena 3 nenastavna dana (6.10.2017. predviđen za obilježavanje Dana učitelja, nedefiniran datum krajem veljače kada će Škola biti domaćin natjecanja i 30.4.2017.).</w:t>
      </w:r>
    </w:p>
    <w:p w14:paraId="4D0A4942" w14:textId="77777777" w:rsidR="00D949E0" w:rsidRPr="001A33FF" w:rsidRDefault="006C0888" w:rsidP="005E64A0">
      <w:pPr>
        <w:spacing w:before="120" w:after="120"/>
        <w:jc w:val="both"/>
        <w:rPr>
          <w:rFonts w:eastAsia="Times New Roman" w:cs="Times New Roman"/>
          <w:sz w:val="22"/>
          <w:szCs w:val="22"/>
        </w:rPr>
      </w:pPr>
      <w:r w:rsidRPr="001A33FF">
        <w:rPr>
          <w:rFonts w:eastAsia="Times New Roman" w:cs="Times New Roman"/>
          <w:sz w:val="22"/>
          <w:szCs w:val="22"/>
        </w:rPr>
        <w:t xml:space="preserve">Na prvi dio izlaganja se nadovezuju podaci o broju učenika te </w:t>
      </w:r>
      <w:r w:rsidR="00D949E0" w:rsidRPr="001A33FF">
        <w:rPr>
          <w:rFonts w:eastAsia="Times New Roman" w:cs="Times New Roman"/>
          <w:sz w:val="22"/>
          <w:szCs w:val="22"/>
        </w:rPr>
        <w:t>o Eksperimentalnom programu građanskog odgoja u 8. razredu.</w:t>
      </w:r>
    </w:p>
    <w:p w14:paraId="4D0A4943" w14:textId="77777777" w:rsidR="00EE0706" w:rsidRPr="001A33FF" w:rsidRDefault="00D949E0" w:rsidP="005E64A0">
      <w:pPr>
        <w:spacing w:before="120" w:after="120"/>
        <w:jc w:val="both"/>
        <w:rPr>
          <w:rFonts w:eastAsia="Times New Roman" w:cs="Times New Roman"/>
          <w:sz w:val="22"/>
          <w:szCs w:val="22"/>
        </w:rPr>
      </w:pPr>
      <w:r w:rsidRPr="001A33FF">
        <w:rPr>
          <w:rFonts w:eastAsia="Times New Roman" w:cs="Times New Roman"/>
          <w:sz w:val="22"/>
          <w:szCs w:val="22"/>
        </w:rPr>
        <w:lastRenderedPageBreak/>
        <w:t>Poseban naglasak u izlaganju je stavljen na dio o kulturnoj i javnoj djelatnosti te izvan</w:t>
      </w:r>
      <w:r w:rsidR="007050E5" w:rsidRPr="001A33FF">
        <w:rPr>
          <w:rFonts w:eastAsia="Times New Roman" w:cs="Times New Roman"/>
          <w:sz w:val="22"/>
          <w:szCs w:val="22"/>
        </w:rPr>
        <w:t xml:space="preserve">nastavne i </w:t>
      </w:r>
      <w:proofErr w:type="spellStart"/>
      <w:r w:rsidR="007050E5" w:rsidRPr="001A33FF">
        <w:rPr>
          <w:rFonts w:eastAsia="Times New Roman" w:cs="Times New Roman"/>
          <w:sz w:val="22"/>
          <w:szCs w:val="22"/>
        </w:rPr>
        <w:t>izvanučioničke</w:t>
      </w:r>
      <w:proofErr w:type="spellEnd"/>
      <w:r w:rsidR="007050E5" w:rsidRPr="001A33FF">
        <w:rPr>
          <w:rFonts w:eastAsia="Times New Roman" w:cs="Times New Roman"/>
          <w:sz w:val="22"/>
          <w:szCs w:val="22"/>
        </w:rPr>
        <w:t xml:space="preserve"> aktivnosti. U izlaganju je izdvojen projekt „Zubna putovnica“, koji provodi pedago</w:t>
      </w:r>
      <w:r w:rsidR="00EE0706" w:rsidRPr="001A33FF">
        <w:rPr>
          <w:rFonts w:eastAsia="Times New Roman" w:cs="Times New Roman"/>
          <w:sz w:val="22"/>
          <w:szCs w:val="22"/>
        </w:rPr>
        <w:t>ginja Natalija Knezić-Medvedec, jer se provodi prvi put. U svom izlaganju ravnateljica je također najavila povećanje knjižnog fonda prilikom posjete književnika.</w:t>
      </w:r>
    </w:p>
    <w:p w14:paraId="4D0A4944" w14:textId="77777777" w:rsidR="00D91E91" w:rsidRPr="001A33FF" w:rsidRDefault="00D91E91" w:rsidP="005E64A0">
      <w:pPr>
        <w:spacing w:before="120" w:after="120"/>
        <w:jc w:val="both"/>
        <w:rPr>
          <w:rFonts w:eastAsia="Times New Roman" w:cs="Times New Roman"/>
          <w:sz w:val="22"/>
          <w:szCs w:val="22"/>
        </w:rPr>
      </w:pPr>
      <w:r w:rsidRPr="001A33FF">
        <w:rPr>
          <w:rFonts w:eastAsia="Times New Roman" w:cs="Times New Roman"/>
          <w:sz w:val="22"/>
          <w:szCs w:val="22"/>
        </w:rPr>
        <w:t>Kao problem je istaknuta zastarjelost računala u informatičkoj učionici.</w:t>
      </w:r>
    </w:p>
    <w:p w14:paraId="4D0A4945" w14:textId="77777777" w:rsidR="006C0888" w:rsidRPr="001A33FF" w:rsidRDefault="00EE0706" w:rsidP="005E64A0">
      <w:pPr>
        <w:spacing w:before="120" w:after="120"/>
        <w:jc w:val="both"/>
        <w:rPr>
          <w:rFonts w:eastAsia="Times New Roman" w:cs="Times New Roman"/>
          <w:sz w:val="22"/>
          <w:szCs w:val="22"/>
        </w:rPr>
      </w:pPr>
      <w:r w:rsidRPr="001A33FF">
        <w:rPr>
          <w:rFonts w:eastAsia="Times New Roman" w:cs="Times New Roman"/>
          <w:sz w:val="22"/>
          <w:szCs w:val="22"/>
        </w:rPr>
        <w:t xml:space="preserve">Član ŠO Davor </w:t>
      </w:r>
      <w:proofErr w:type="spellStart"/>
      <w:r w:rsidRPr="001A33FF">
        <w:rPr>
          <w:rFonts w:eastAsia="Times New Roman" w:cs="Times New Roman"/>
          <w:sz w:val="22"/>
          <w:szCs w:val="22"/>
        </w:rPr>
        <w:t>Žažar</w:t>
      </w:r>
      <w:proofErr w:type="spellEnd"/>
      <w:r w:rsidRPr="001A33FF">
        <w:rPr>
          <w:rFonts w:eastAsia="Times New Roman" w:cs="Times New Roman"/>
          <w:sz w:val="22"/>
          <w:szCs w:val="22"/>
        </w:rPr>
        <w:t xml:space="preserve"> se javlja za riječ te daje pohvalu pedagoginji Nataliji Knezić-Medvedec za rad s darovitom djecom.</w:t>
      </w:r>
      <w:r w:rsidR="00D949E0" w:rsidRPr="001A33FF">
        <w:rPr>
          <w:rFonts w:eastAsia="Times New Roman" w:cs="Times New Roman"/>
          <w:sz w:val="22"/>
          <w:szCs w:val="22"/>
        </w:rPr>
        <w:t xml:space="preserve"> </w:t>
      </w:r>
    </w:p>
    <w:p w14:paraId="4D0A4946" w14:textId="77777777" w:rsidR="00D91E91" w:rsidRPr="001A33FF" w:rsidRDefault="00D02E08" w:rsidP="005E64A0">
      <w:pPr>
        <w:spacing w:before="120" w:after="120"/>
        <w:jc w:val="both"/>
        <w:rPr>
          <w:rFonts w:eastAsia="Times New Roman" w:cs="Times New Roman"/>
          <w:sz w:val="22"/>
          <w:szCs w:val="22"/>
        </w:rPr>
      </w:pPr>
      <w:r w:rsidRPr="001A33FF">
        <w:rPr>
          <w:rFonts w:eastAsia="Times New Roman" w:cs="Times New Roman"/>
          <w:b/>
          <w:sz w:val="22"/>
          <w:szCs w:val="22"/>
        </w:rPr>
        <w:t>Zaključak:</w:t>
      </w:r>
      <w:r w:rsidRPr="001A33FF">
        <w:rPr>
          <w:rFonts w:eastAsia="Times New Roman" w:cs="Times New Roman"/>
          <w:sz w:val="22"/>
          <w:szCs w:val="22"/>
        </w:rPr>
        <w:t xml:space="preserve"> </w:t>
      </w:r>
      <w:r w:rsidR="00D91E91" w:rsidRPr="001A33FF">
        <w:rPr>
          <w:rFonts w:eastAsia="Times New Roman" w:cs="Times New Roman"/>
          <w:sz w:val="22"/>
          <w:szCs w:val="22"/>
        </w:rPr>
        <w:t>Školski kurikulum za šk. god. 2017./2018. je jednoglasno usvojen.</w:t>
      </w:r>
    </w:p>
    <w:p w14:paraId="4D0A4947" w14:textId="7D2D17F8" w:rsidR="00D91E91" w:rsidRPr="001A33FF" w:rsidRDefault="006252F9" w:rsidP="005E64A0">
      <w:pPr>
        <w:spacing w:before="120" w:after="120"/>
        <w:jc w:val="both"/>
        <w:rPr>
          <w:rFonts w:eastAsia="Times New Roman" w:cs="Times New Roman"/>
          <w:sz w:val="22"/>
          <w:szCs w:val="22"/>
        </w:rPr>
      </w:pPr>
      <w:r>
        <w:rPr>
          <w:rFonts w:eastAsia="Times New Roman" w:cs="Times New Roman"/>
          <w:sz w:val="22"/>
          <w:szCs w:val="22"/>
        </w:rPr>
        <w:t xml:space="preserve">                    </w:t>
      </w:r>
      <w:r w:rsidR="00D91E91" w:rsidRPr="001A33FF">
        <w:rPr>
          <w:rFonts w:eastAsia="Times New Roman" w:cs="Times New Roman"/>
          <w:sz w:val="22"/>
          <w:szCs w:val="22"/>
        </w:rPr>
        <w:t>Godišnji plan i program za šk. god. 2017./2018. je jednoglasno usvojen.</w:t>
      </w:r>
    </w:p>
    <w:p w14:paraId="4D0A4948" w14:textId="77777777" w:rsidR="004546F7" w:rsidRPr="001A33FF" w:rsidRDefault="00FC6D13" w:rsidP="008929B0">
      <w:pPr>
        <w:spacing w:before="120" w:after="120"/>
        <w:jc w:val="both"/>
        <w:rPr>
          <w:rFonts w:eastAsia="Times New Roman" w:cs="Times New Roman"/>
          <w:sz w:val="22"/>
          <w:szCs w:val="22"/>
        </w:rPr>
      </w:pPr>
      <w:r w:rsidRPr="001A33FF">
        <w:rPr>
          <w:rFonts w:eastAsia="Times New Roman" w:cs="Times New Roman"/>
          <w:b/>
          <w:sz w:val="22"/>
          <w:szCs w:val="22"/>
        </w:rPr>
        <w:t>Ad.5.)</w:t>
      </w:r>
      <w:r w:rsidRPr="001A33FF">
        <w:rPr>
          <w:rFonts w:eastAsia="Times New Roman" w:cs="Times New Roman"/>
          <w:sz w:val="22"/>
          <w:szCs w:val="22"/>
        </w:rPr>
        <w:t xml:space="preserve"> </w:t>
      </w:r>
      <w:r w:rsidR="00007F28" w:rsidRPr="001A33FF">
        <w:rPr>
          <w:rFonts w:eastAsia="Times New Roman" w:cs="Times New Roman"/>
          <w:sz w:val="22"/>
          <w:szCs w:val="22"/>
        </w:rPr>
        <w:t>Riječ uzima ra</w:t>
      </w:r>
      <w:r w:rsidR="008929B0" w:rsidRPr="001A33FF">
        <w:rPr>
          <w:rFonts w:eastAsia="Times New Roman" w:cs="Times New Roman"/>
          <w:sz w:val="22"/>
          <w:szCs w:val="22"/>
        </w:rPr>
        <w:t>vnateljica škole Snježana Romić.</w:t>
      </w:r>
    </w:p>
    <w:p w14:paraId="4D0A4949" w14:textId="77777777" w:rsidR="008929B0" w:rsidRPr="001A33FF" w:rsidRDefault="008929B0" w:rsidP="008929B0">
      <w:pPr>
        <w:spacing w:before="120" w:after="120"/>
        <w:jc w:val="both"/>
        <w:rPr>
          <w:rFonts w:eastAsia="Times New Roman" w:cs="Times New Roman"/>
          <w:sz w:val="22"/>
          <w:szCs w:val="22"/>
        </w:rPr>
      </w:pPr>
      <w:r w:rsidRPr="001A33FF">
        <w:rPr>
          <w:rFonts w:eastAsia="Times New Roman" w:cs="Times New Roman"/>
          <w:sz w:val="22"/>
          <w:szCs w:val="22"/>
        </w:rPr>
        <w:t xml:space="preserve">Ravnateljica objašnjava zašto se ovaj natječaj morao raspisati, te cijelu proceduru vezanu za razgovor s kandidatima i dokumentaciju. Od pristigle 3 molbe za ovaj natječaj, odlučeno je da će se suglasnost za zapošljavanje tražiti za Filipa </w:t>
      </w:r>
      <w:proofErr w:type="spellStart"/>
      <w:r w:rsidRPr="001A33FF">
        <w:rPr>
          <w:rFonts w:eastAsia="Times New Roman" w:cs="Times New Roman"/>
          <w:sz w:val="22"/>
          <w:szCs w:val="22"/>
        </w:rPr>
        <w:t>Švigira</w:t>
      </w:r>
      <w:proofErr w:type="spellEnd"/>
      <w:r w:rsidRPr="001A33FF">
        <w:rPr>
          <w:rFonts w:eastAsia="Times New Roman" w:cs="Times New Roman"/>
          <w:sz w:val="22"/>
          <w:szCs w:val="22"/>
        </w:rPr>
        <w:t xml:space="preserve">. </w:t>
      </w:r>
    </w:p>
    <w:p w14:paraId="4D0A494A" w14:textId="367EF6D3" w:rsidR="008929B0" w:rsidRPr="001A33FF" w:rsidRDefault="008929B0" w:rsidP="008929B0">
      <w:pPr>
        <w:spacing w:before="120" w:after="120"/>
        <w:jc w:val="both"/>
        <w:rPr>
          <w:rFonts w:eastAsia="Times New Roman" w:cs="Times New Roman"/>
          <w:sz w:val="22"/>
          <w:szCs w:val="22"/>
        </w:rPr>
      </w:pPr>
      <w:r w:rsidRPr="001A33FF">
        <w:rPr>
          <w:rFonts w:eastAsia="Times New Roman" w:cs="Times New Roman"/>
          <w:sz w:val="22"/>
          <w:szCs w:val="22"/>
        </w:rPr>
        <w:t xml:space="preserve">Članica ŠO Ančica Slaviček postavlja pitanje je li potrebna edukacija pomoćnicima u nastavi da bi mogli obavljati posao. Odgovoreno je kako </w:t>
      </w:r>
      <w:r w:rsidR="006252F9">
        <w:rPr>
          <w:rFonts w:eastAsia="Times New Roman" w:cs="Times New Roman"/>
          <w:sz w:val="22"/>
          <w:szCs w:val="22"/>
        </w:rPr>
        <w:t xml:space="preserve">posebna </w:t>
      </w:r>
      <w:r w:rsidRPr="001A33FF">
        <w:rPr>
          <w:rFonts w:eastAsia="Times New Roman" w:cs="Times New Roman"/>
          <w:sz w:val="22"/>
          <w:szCs w:val="22"/>
        </w:rPr>
        <w:t>edukacij</w:t>
      </w:r>
      <w:r w:rsidR="006252F9">
        <w:rPr>
          <w:rFonts w:eastAsia="Times New Roman" w:cs="Times New Roman"/>
          <w:sz w:val="22"/>
          <w:szCs w:val="22"/>
        </w:rPr>
        <w:t>a</w:t>
      </w:r>
      <w:r w:rsidRPr="001A33FF">
        <w:rPr>
          <w:rFonts w:eastAsia="Times New Roman" w:cs="Times New Roman"/>
          <w:sz w:val="22"/>
          <w:szCs w:val="22"/>
        </w:rPr>
        <w:t xml:space="preserve"> nije predviđena</w:t>
      </w:r>
      <w:r w:rsidR="006252F9">
        <w:rPr>
          <w:rFonts w:eastAsia="Times New Roman" w:cs="Times New Roman"/>
          <w:sz w:val="22"/>
          <w:szCs w:val="22"/>
        </w:rPr>
        <w:t xml:space="preserve">, </w:t>
      </w:r>
      <w:r w:rsidR="006252F9" w:rsidRPr="00B85E89">
        <w:rPr>
          <w:rFonts w:eastAsia="Times New Roman" w:cs="Times New Roman"/>
          <w:sz w:val="22"/>
          <w:szCs w:val="22"/>
        </w:rPr>
        <w:t>u rad će pomoćnika upućivati defektologinja i razredna učiteljica.</w:t>
      </w:r>
      <w:bookmarkStart w:id="3" w:name="_GoBack"/>
      <w:bookmarkEnd w:id="3"/>
    </w:p>
    <w:p w14:paraId="4D0A494B" w14:textId="77777777" w:rsidR="008929B0" w:rsidRPr="001A33FF" w:rsidRDefault="008929B0" w:rsidP="008929B0">
      <w:pPr>
        <w:spacing w:before="120" w:after="120"/>
        <w:jc w:val="both"/>
        <w:rPr>
          <w:rFonts w:eastAsia="Times New Roman" w:cs="Times New Roman"/>
          <w:sz w:val="22"/>
          <w:szCs w:val="22"/>
        </w:rPr>
      </w:pPr>
      <w:r w:rsidRPr="001A33FF">
        <w:rPr>
          <w:rFonts w:eastAsia="Times New Roman" w:cs="Times New Roman"/>
          <w:sz w:val="22"/>
          <w:szCs w:val="22"/>
        </w:rPr>
        <w:t xml:space="preserve">Članica ŠO Natalija Knezić-Medvedec je u raspravi istaknula kako je učenik kome treba pomoćnik u nastavi zaista </w:t>
      </w:r>
      <w:r w:rsidR="00F24DE0" w:rsidRPr="001A33FF">
        <w:rPr>
          <w:rFonts w:eastAsia="Times New Roman" w:cs="Times New Roman"/>
          <w:sz w:val="22"/>
          <w:szCs w:val="22"/>
        </w:rPr>
        <w:t>zahtjevan te bi bilo potrebno vidjeti hoće li predloženi kandidat moći taj posao kvalitetno obavljati, pa slijedom navedenoga postavlja pitanje postoji li mogućnost probnog rada. Ravnateljica odgovara da je moguć probni rad i predlaže 1 mjesec u konkretnom slučaju.</w:t>
      </w:r>
    </w:p>
    <w:p w14:paraId="4D0A494C" w14:textId="7E341C3E" w:rsidR="00F24DE0" w:rsidRPr="001A33FF" w:rsidRDefault="00F24DE0" w:rsidP="008929B0">
      <w:pPr>
        <w:spacing w:before="120" w:after="120"/>
        <w:jc w:val="both"/>
        <w:rPr>
          <w:color w:val="FF0000"/>
          <w:sz w:val="22"/>
          <w:szCs w:val="22"/>
        </w:rPr>
      </w:pPr>
      <w:r w:rsidRPr="001A33FF">
        <w:rPr>
          <w:rFonts w:eastAsia="Times New Roman" w:cs="Times New Roman"/>
          <w:sz w:val="22"/>
          <w:szCs w:val="22"/>
        </w:rPr>
        <w:t xml:space="preserve">Na kraju rasprave predsjednik ŠO Danijel Sporiš utvrđuje konačan prijedlog: Davanje suglasnosti na primanje u radni odnos Filipa </w:t>
      </w:r>
      <w:proofErr w:type="spellStart"/>
      <w:r w:rsidRPr="001A33FF">
        <w:rPr>
          <w:rFonts w:eastAsia="Times New Roman" w:cs="Times New Roman"/>
          <w:sz w:val="22"/>
          <w:szCs w:val="22"/>
        </w:rPr>
        <w:t>Švigira</w:t>
      </w:r>
      <w:proofErr w:type="spellEnd"/>
      <w:r w:rsidRPr="001A33FF">
        <w:rPr>
          <w:rFonts w:eastAsia="Times New Roman" w:cs="Times New Roman"/>
          <w:sz w:val="22"/>
          <w:szCs w:val="22"/>
        </w:rPr>
        <w:t xml:space="preserve"> na određeno i nepuno radno vrijeme uz probni rok od 1 mjeseca, te uz početak radnog odnosa 2.</w:t>
      </w:r>
      <w:r w:rsidR="006252F9">
        <w:rPr>
          <w:rFonts w:eastAsia="Times New Roman" w:cs="Times New Roman"/>
          <w:sz w:val="22"/>
          <w:szCs w:val="22"/>
        </w:rPr>
        <w:t xml:space="preserve"> </w:t>
      </w:r>
      <w:r w:rsidRPr="001A33FF">
        <w:rPr>
          <w:rFonts w:eastAsia="Times New Roman" w:cs="Times New Roman"/>
          <w:sz w:val="22"/>
          <w:szCs w:val="22"/>
        </w:rPr>
        <w:t>listopada 2017.</w:t>
      </w:r>
    </w:p>
    <w:p w14:paraId="4D0A494D" w14:textId="77777777" w:rsidR="00F24DE0" w:rsidRPr="001A33FF" w:rsidRDefault="00A853A1" w:rsidP="00F24DE0">
      <w:pPr>
        <w:tabs>
          <w:tab w:val="left" w:pos="9214"/>
        </w:tabs>
        <w:spacing w:before="120" w:after="120"/>
        <w:ind w:right="-424"/>
        <w:contextualSpacing/>
        <w:jc w:val="both"/>
        <w:rPr>
          <w:rFonts w:eastAsia="Times New Roman" w:cs="Times New Roman"/>
          <w:sz w:val="22"/>
          <w:szCs w:val="22"/>
        </w:rPr>
      </w:pPr>
      <w:r w:rsidRPr="001A33FF">
        <w:rPr>
          <w:b/>
          <w:sz w:val="22"/>
          <w:szCs w:val="22"/>
        </w:rPr>
        <w:t>Zaključak:</w:t>
      </w:r>
      <w:r w:rsidRPr="001A33FF">
        <w:rPr>
          <w:sz w:val="22"/>
          <w:szCs w:val="22"/>
        </w:rPr>
        <w:t xml:space="preserve"> </w:t>
      </w:r>
      <w:r w:rsidR="00F24DE0" w:rsidRPr="001A33FF">
        <w:rPr>
          <w:rFonts w:eastAsia="Times New Roman" w:cs="Times New Roman"/>
          <w:sz w:val="22"/>
          <w:szCs w:val="22"/>
        </w:rPr>
        <w:t>Davanje suglasnosti na primanje u radni odnos jednog pomoćnika/ce u nastavi (financirano od osnivača Krapinsko-zagorske županije i Općine Tuhelj) uz navedenu izmjenu je jednoglasno usvojeno.</w:t>
      </w:r>
    </w:p>
    <w:p w14:paraId="4D0A494E" w14:textId="77777777" w:rsidR="00A853A1" w:rsidRPr="001A33FF" w:rsidRDefault="00A853A1" w:rsidP="005E64A0">
      <w:pPr>
        <w:pStyle w:val="Tijeloteksta"/>
        <w:rPr>
          <w:sz w:val="22"/>
          <w:szCs w:val="22"/>
        </w:rPr>
      </w:pPr>
    </w:p>
    <w:p w14:paraId="4D0A494F" w14:textId="77777777" w:rsidR="00F24DE0" w:rsidRPr="001A33FF" w:rsidRDefault="00A853A1" w:rsidP="005E64A0">
      <w:pPr>
        <w:pStyle w:val="Tijeloteksta"/>
        <w:rPr>
          <w:sz w:val="22"/>
          <w:szCs w:val="22"/>
        </w:rPr>
      </w:pPr>
      <w:r w:rsidRPr="001A33FF">
        <w:rPr>
          <w:b/>
          <w:sz w:val="22"/>
          <w:szCs w:val="22"/>
        </w:rPr>
        <w:t>Ad.6.)</w:t>
      </w:r>
      <w:r w:rsidR="00345E12" w:rsidRPr="001A33FF">
        <w:rPr>
          <w:sz w:val="22"/>
          <w:szCs w:val="22"/>
        </w:rPr>
        <w:t xml:space="preserve"> </w:t>
      </w:r>
      <w:r w:rsidR="00814EF4" w:rsidRPr="001A33FF">
        <w:rPr>
          <w:sz w:val="22"/>
          <w:szCs w:val="22"/>
        </w:rPr>
        <w:t>Riječ uzima ravnateljica škol</w:t>
      </w:r>
      <w:r w:rsidR="00F24DE0" w:rsidRPr="001A33FF">
        <w:rPr>
          <w:sz w:val="22"/>
          <w:szCs w:val="22"/>
        </w:rPr>
        <w:t>e Snježana Romić.</w:t>
      </w:r>
    </w:p>
    <w:p w14:paraId="4D0A4950" w14:textId="77777777" w:rsidR="001A33FF" w:rsidRPr="001A33FF" w:rsidRDefault="00F24DE0" w:rsidP="005E64A0">
      <w:pPr>
        <w:pStyle w:val="Tijeloteksta"/>
        <w:rPr>
          <w:sz w:val="22"/>
          <w:szCs w:val="22"/>
        </w:rPr>
      </w:pPr>
      <w:r w:rsidRPr="001A33FF">
        <w:rPr>
          <w:sz w:val="22"/>
          <w:szCs w:val="22"/>
        </w:rPr>
        <w:t>Pod točkom pitanja i prijedlozi, Snježana Romić je dala podatke o broju obitelji koje su podnijele zahtjev za besplatnu školsku kuhinju</w:t>
      </w:r>
      <w:r w:rsidR="001A33FF" w:rsidRPr="001A33FF">
        <w:rPr>
          <w:sz w:val="22"/>
          <w:szCs w:val="22"/>
        </w:rPr>
        <w:t xml:space="preserve">. </w:t>
      </w:r>
      <w:proofErr w:type="spellStart"/>
      <w:r w:rsidR="001A33FF" w:rsidRPr="001A33FF">
        <w:rPr>
          <w:sz w:val="22"/>
          <w:szCs w:val="22"/>
        </w:rPr>
        <w:t>Predškola</w:t>
      </w:r>
      <w:proofErr w:type="spellEnd"/>
      <w:r w:rsidR="001A33FF" w:rsidRPr="001A33FF">
        <w:rPr>
          <w:sz w:val="22"/>
          <w:szCs w:val="22"/>
        </w:rPr>
        <w:t xml:space="preserve"> počinje 3.</w:t>
      </w:r>
      <w:r w:rsidR="00180B41">
        <w:rPr>
          <w:sz w:val="22"/>
          <w:szCs w:val="22"/>
        </w:rPr>
        <w:t xml:space="preserve"> </w:t>
      </w:r>
      <w:r w:rsidR="001A33FF" w:rsidRPr="001A33FF">
        <w:rPr>
          <w:sz w:val="22"/>
          <w:szCs w:val="22"/>
        </w:rPr>
        <w:t>listopada 2017.</w:t>
      </w:r>
    </w:p>
    <w:p w14:paraId="4D0A4951" w14:textId="77777777" w:rsidR="00814EF4" w:rsidRPr="001A33FF" w:rsidRDefault="001A33FF" w:rsidP="005E64A0">
      <w:pPr>
        <w:pStyle w:val="Tijeloteksta"/>
        <w:rPr>
          <w:sz w:val="22"/>
          <w:szCs w:val="22"/>
        </w:rPr>
      </w:pPr>
      <w:r w:rsidRPr="001A33FF">
        <w:rPr>
          <w:sz w:val="22"/>
          <w:szCs w:val="22"/>
        </w:rPr>
        <w:t xml:space="preserve">Član ŠO Davor </w:t>
      </w:r>
      <w:proofErr w:type="spellStart"/>
      <w:r w:rsidRPr="001A33FF">
        <w:rPr>
          <w:sz w:val="22"/>
          <w:szCs w:val="22"/>
        </w:rPr>
        <w:t>Žažar</w:t>
      </w:r>
      <w:proofErr w:type="spellEnd"/>
      <w:r w:rsidRPr="001A33FF">
        <w:rPr>
          <w:sz w:val="22"/>
          <w:szCs w:val="22"/>
        </w:rPr>
        <w:t xml:space="preserve"> je pohvaljen od strane pedagoginje Natalije Knezić-Medvedec zbog </w:t>
      </w:r>
      <w:r w:rsidR="008E6971">
        <w:rPr>
          <w:sz w:val="22"/>
          <w:szCs w:val="22"/>
        </w:rPr>
        <w:t>angažmana prilikom</w:t>
      </w:r>
      <w:r w:rsidRPr="001A33FF">
        <w:rPr>
          <w:sz w:val="22"/>
          <w:szCs w:val="22"/>
        </w:rPr>
        <w:t xml:space="preserve"> nabavke udžbenika učeniku</w:t>
      </w:r>
      <w:r w:rsidR="00F24DE0" w:rsidRPr="001A33FF">
        <w:rPr>
          <w:sz w:val="22"/>
          <w:szCs w:val="22"/>
        </w:rPr>
        <w:t xml:space="preserve"> </w:t>
      </w:r>
      <w:r w:rsidRPr="001A33FF">
        <w:rPr>
          <w:sz w:val="22"/>
          <w:szCs w:val="22"/>
        </w:rPr>
        <w:t>G.S.</w:t>
      </w:r>
    </w:p>
    <w:p w14:paraId="4D0A4952" w14:textId="77777777" w:rsidR="00AC2EA3" w:rsidRPr="001A33FF" w:rsidRDefault="00A522DB" w:rsidP="005E64A0">
      <w:pPr>
        <w:spacing w:before="120" w:after="120"/>
        <w:jc w:val="both"/>
        <w:rPr>
          <w:rFonts w:cs="Times New Roman"/>
          <w:sz w:val="22"/>
          <w:szCs w:val="22"/>
        </w:rPr>
      </w:pPr>
      <w:r w:rsidRPr="001A33FF">
        <w:rPr>
          <w:rFonts w:cs="Times New Roman"/>
          <w:sz w:val="22"/>
          <w:szCs w:val="22"/>
        </w:rPr>
        <w:t xml:space="preserve">Sjednica je </w:t>
      </w:r>
      <w:r w:rsidR="00F24DE0" w:rsidRPr="001A33FF">
        <w:rPr>
          <w:rFonts w:cs="Times New Roman"/>
          <w:sz w:val="22"/>
          <w:szCs w:val="22"/>
        </w:rPr>
        <w:t>zaključena u 20:0</w:t>
      </w:r>
      <w:r w:rsidR="00A15EB9" w:rsidRPr="001A33FF">
        <w:rPr>
          <w:rFonts w:cs="Times New Roman"/>
          <w:sz w:val="22"/>
          <w:szCs w:val="22"/>
        </w:rPr>
        <w:t>5</w:t>
      </w:r>
      <w:r w:rsidR="00AC2EA3" w:rsidRPr="001A33FF">
        <w:rPr>
          <w:rFonts w:cs="Times New Roman"/>
          <w:sz w:val="22"/>
          <w:szCs w:val="22"/>
        </w:rPr>
        <w:t xml:space="preserve"> sati</w:t>
      </w:r>
    </w:p>
    <w:p w14:paraId="4D0A4953" w14:textId="77777777" w:rsidR="00AC2EA3" w:rsidRPr="001A33FF" w:rsidRDefault="00AC2EA3" w:rsidP="005E64A0">
      <w:pPr>
        <w:spacing w:before="120" w:after="120"/>
        <w:jc w:val="both"/>
        <w:rPr>
          <w:rFonts w:eastAsia="Calibri" w:cs="Times New Roman"/>
          <w:sz w:val="22"/>
          <w:szCs w:val="22"/>
          <w:lang w:eastAsia="en-US"/>
        </w:rPr>
      </w:pPr>
    </w:p>
    <w:p w14:paraId="4D0A4954" w14:textId="77777777" w:rsidR="00AC2EA3" w:rsidRPr="001A33FF" w:rsidRDefault="00A522DB" w:rsidP="005E64A0">
      <w:pPr>
        <w:spacing w:before="120" w:after="120"/>
        <w:jc w:val="both"/>
        <w:rPr>
          <w:rFonts w:eastAsia="Calibri" w:cs="Times New Roman"/>
          <w:sz w:val="22"/>
          <w:szCs w:val="22"/>
          <w:lang w:eastAsia="en-US"/>
        </w:rPr>
      </w:pPr>
      <w:r w:rsidRPr="001A33FF">
        <w:rPr>
          <w:rFonts w:eastAsia="Calibri" w:cs="Times New Roman"/>
          <w:sz w:val="22"/>
          <w:szCs w:val="22"/>
          <w:lang w:eastAsia="en-US"/>
        </w:rPr>
        <w:t>KLASA: 602-02/17-01/</w:t>
      </w:r>
      <w:r w:rsidR="00CA2416" w:rsidRPr="001A33FF">
        <w:rPr>
          <w:rFonts w:eastAsia="Calibri" w:cs="Times New Roman"/>
          <w:sz w:val="22"/>
          <w:szCs w:val="22"/>
          <w:lang w:eastAsia="en-US"/>
        </w:rPr>
        <w:t>34</w:t>
      </w:r>
    </w:p>
    <w:p w14:paraId="4D0A4955" w14:textId="77777777" w:rsidR="00AC2EA3" w:rsidRPr="001A33FF" w:rsidRDefault="00B76B48" w:rsidP="005E64A0">
      <w:pPr>
        <w:spacing w:before="120" w:after="120"/>
        <w:jc w:val="both"/>
        <w:rPr>
          <w:rFonts w:eastAsia="Calibri" w:cs="Times New Roman"/>
          <w:sz w:val="22"/>
          <w:szCs w:val="22"/>
          <w:lang w:eastAsia="en-US"/>
        </w:rPr>
      </w:pPr>
      <w:r w:rsidRPr="001A33FF">
        <w:rPr>
          <w:rFonts w:eastAsia="Calibri" w:cs="Times New Roman"/>
          <w:sz w:val="22"/>
          <w:szCs w:val="22"/>
          <w:lang w:eastAsia="en-US"/>
        </w:rPr>
        <w:t>URBROJ: 2135/03</w:t>
      </w:r>
      <w:r w:rsidR="001A33FF" w:rsidRPr="001A33FF">
        <w:rPr>
          <w:rFonts w:eastAsia="Calibri" w:cs="Times New Roman"/>
          <w:sz w:val="22"/>
          <w:szCs w:val="22"/>
          <w:lang w:eastAsia="en-US"/>
        </w:rPr>
        <w:t>-380-27/17-06</w:t>
      </w:r>
    </w:p>
    <w:p w14:paraId="4D0A4956" w14:textId="77777777" w:rsidR="00AC2EA3" w:rsidRPr="001A33FF" w:rsidRDefault="001A33FF" w:rsidP="005E64A0">
      <w:pPr>
        <w:spacing w:before="120" w:after="120"/>
        <w:jc w:val="both"/>
        <w:rPr>
          <w:rFonts w:eastAsia="Calibri" w:cs="Times New Roman"/>
          <w:sz w:val="22"/>
          <w:szCs w:val="22"/>
          <w:lang w:eastAsia="en-US"/>
        </w:rPr>
      </w:pPr>
      <w:r w:rsidRPr="001A33FF">
        <w:rPr>
          <w:rFonts w:eastAsia="Calibri" w:cs="Times New Roman"/>
          <w:sz w:val="22"/>
          <w:szCs w:val="22"/>
          <w:lang w:eastAsia="en-US"/>
        </w:rPr>
        <w:t>Tuhelj, 28.09</w:t>
      </w:r>
      <w:r w:rsidR="00A522DB" w:rsidRPr="001A33FF">
        <w:rPr>
          <w:rFonts w:eastAsia="Calibri" w:cs="Times New Roman"/>
          <w:sz w:val="22"/>
          <w:szCs w:val="22"/>
          <w:lang w:eastAsia="en-US"/>
        </w:rPr>
        <w:t>.2017.</w:t>
      </w:r>
    </w:p>
    <w:p w14:paraId="4D0A4957" w14:textId="77777777" w:rsidR="00AC2EA3" w:rsidRPr="001A33FF" w:rsidRDefault="00AC2EA3" w:rsidP="005E64A0">
      <w:pPr>
        <w:spacing w:before="120" w:after="120"/>
        <w:jc w:val="both"/>
        <w:rPr>
          <w:rFonts w:eastAsia="Times New Roman" w:cs="Times New Roman"/>
          <w:sz w:val="22"/>
          <w:szCs w:val="22"/>
        </w:rPr>
      </w:pPr>
    </w:p>
    <w:p w14:paraId="4D0A4958" w14:textId="65554F66" w:rsidR="00E60687" w:rsidRPr="001A33FF" w:rsidRDefault="006F57F1" w:rsidP="005E64A0">
      <w:pPr>
        <w:spacing w:before="120" w:after="120"/>
        <w:ind w:left="720" w:firstLine="348"/>
        <w:jc w:val="both"/>
        <w:rPr>
          <w:rFonts w:eastAsia="Times New Roman" w:cs="Times New Roman"/>
          <w:sz w:val="22"/>
          <w:szCs w:val="22"/>
        </w:rPr>
      </w:pPr>
      <w:r w:rsidRPr="001A33FF">
        <w:rPr>
          <w:rFonts w:eastAsia="Times New Roman" w:cs="Times New Roman"/>
          <w:sz w:val="22"/>
          <w:szCs w:val="22"/>
        </w:rPr>
        <w:t>Zapisničar</w:t>
      </w:r>
      <w:r w:rsidR="00FF6E5A" w:rsidRPr="001A33FF">
        <w:rPr>
          <w:rFonts w:eastAsia="Times New Roman" w:cs="Times New Roman"/>
          <w:sz w:val="22"/>
          <w:szCs w:val="22"/>
        </w:rPr>
        <w:t>:</w:t>
      </w:r>
      <w:r w:rsidR="00FF6E5A" w:rsidRPr="001A33FF">
        <w:rPr>
          <w:rFonts w:eastAsia="Times New Roman" w:cs="Times New Roman"/>
          <w:sz w:val="22"/>
          <w:szCs w:val="22"/>
        </w:rPr>
        <w:tab/>
      </w:r>
      <w:r w:rsidR="00FF6E5A" w:rsidRPr="001A33FF">
        <w:rPr>
          <w:rFonts w:eastAsia="Times New Roman" w:cs="Times New Roman"/>
          <w:sz w:val="22"/>
          <w:szCs w:val="22"/>
        </w:rPr>
        <w:tab/>
      </w:r>
      <w:r w:rsidR="00361E78" w:rsidRPr="001A33FF">
        <w:rPr>
          <w:rFonts w:eastAsia="Times New Roman" w:cs="Times New Roman"/>
          <w:sz w:val="22"/>
          <w:szCs w:val="22"/>
        </w:rPr>
        <w:tab/>
      </w:r>
      <w:r w:rsidR="00361E78" w:rsidRPr="001A33FF">
        <w:rPr>
          <w:rFonts w:eastAsia="Times New Roman" w:cs="Times New Roman"/>
          <w:sz w:val="22"/>
          <w:szCs w:val="22"/>
        </w:rPr>
        <w:tab/>
        <w:t xml:space="preserve">   </w:t>
      </w:r>
      <w:r w:rsidR="003F4EB0" w:rsidRPr="001A33FF">
        <w:rPr>
          <w:rFonts w:eastAsia="Times New Roman" w:cs="Times New Roman"/>
          <w:sz w:val="22"/>
          <w:szCs w:val="22"/>
        </w:rPr>
        <w:t xml:space="preserve"> </w:t>
      </w:r>
      <w:r w:rsidR="00361E78" w:rsidRPr="001A33FF">
        <w:rPr>
          <w:rFonts w:eastAsia="Times New Roman" w:cs="Times New Roman"/>
          <w:sz w:val="22"/>
          <w:szCs w:val="22"/>
        </w:rPr>
        <w:t xml:space="preserve">                </w:t>
      </w:r>
      <w:r w:rsidR="006252F9">
        <w:rPr>
          <w:rFonts w:eastAsia="Times New Roman" w:cs="Times New Roman"/>
          <w:sz w:val="22"/>
          <w:szCs w:val="22"/>
        </w:rPr>
        <w:t xml:space="preserve">                               </w:t>
      </w:r>
      <w:r w:rsidR="00361E78" w:rsidRPr="001A33FF">
        <w:rPr>
          <w:rFonts w:eastAsia="Times New Roman" w:cs="Times New Roman"/>
          <w:sz w:val="22"/>
          <w:szCs w:val="22"/>
        </w:rPr>
        <w:t xml:space="preserve"> </w:t>
      </w:r>
      <w:r w:rsidR="00E60687" w:rsidRPr="001A33FF">
        <w:rPr>
          <w:rFonts w:eastAsia="Times New Roman" w:cs="Times New Roman"/>
          <w:sz w:val="22"/>
          <w:szCs w:val="22"/>
        </w:rPr>
        <w:t>Predsjednik ŠO:</w:t>
      </w:r>
    </w:p>
    <w:p w14:paraId="4D0A4959" w14:textId="77777777" w:rsidR="00FF6E5A" w:rsidRPr="001A33FF" w:rsidRDefault="00FF6E5A" w:rsidP="005E64A0">
      <w:pPr>
        <w:spacing w:before="120" w:after="120"/>
        <w:ind w:left="360"/>
        <w:jc w:val="both"/>
        <w:rPr>
          <w:rFonts w:eastAsia="Times New Roman" w:cs="Times New Roman"/>
          <w:sz w:val="22"/>
          <w:szCs w:val="22"/>
        </w:rPr>
      </w:pPr>
      <w:r w:rsidRPr="001A33FF">
        <w:rPr>
          <w:rFonts w:eastAsia="Times New Roman" w:cs="Times New Roman"/>
          <w:sz w:val="22"/>
          <w:szCs w:val="22"/>
        </w:rPr>
        <w:tab/>
      </w:r>
      <w:r w:rsidRPr="001A33FF">
        <w:rPr>
          <w:rFonts w:eastAsia="Times New Roman" w:cs="Times New Roman"/>
          <w:sz w:val="22"/>
          <w:szCs w:val="22"/>
        </w:rPr>
        <w:tab/>
      </w:r>
      <w:r w:rsidRPr="001A33FF">
        <w:rPr>
          <w:rFonts w:eastAsia="Times New Roman" w:cs="Times New Roman"/>
          <w:sz w:val="22"/>
          <w:szCs w:val="22"/>
        </w:rPr>
        <w:tab/>
      </w:r>
      <w:r w:rsidRPr="001A33FF">
        <w:rPr>
          <w:rFonts w:eastAsia="Times New Roman" w:cs="Times New Roman"/>
          <w:sz w:val="22"/>
          <w:szCs w:val="22"/>
        </w:rPr>
        <w:tab/>
        <w:t xml:space="preserve"> </w:t>
      </w:r>
    </w:p>
    <w:p w14:paraId="4D0A495A" w14:textId="33B75462" w:rsidR="00FF6E5A" w:rsidRPr="001A33FF" w:rsidRDefault="006F57F1" w:rsidP="005E64A0">
      <w:pPr>
        <w:spacing w:before="120" w:after="120"/>
        <w:ind w:left="1068"/>
        <w:jc w:val="both"/>
        <w:rPr>
          <w:rFonts w:eastAsia="Times New Roman" w:cs="Times New Roman"/>
          <w:sz w:val="22"/>
          <w:szCs w:val="22"/>
        </w:rPr>
      </w:pPr>
      <w:r w:rsidRPr="001A33FF">
        <w:rPr>
          <w:rFonts w:eastAsia="Times New Roman" w:cs="Times New Roman"/>
          <w:sz w:val="22"/>
          <w:szCs w:val="22"/>
        </w:rPr>
        <w:t>Ivan Vlašić</w:t>
      </w:r>
      <w:r w:rsidR="00E60687" w:rsidRPr="001A33FF">
        <w:rPr>
          <w:rFonts w:eastAsia="Times New Roman" w:cs="Times New Roman"/>
          <w:sz w:val="22"/>
          <w:szCs w:val="22"/>
        </w:rPr>
        <w:tab/>
      </w:r>
      <w:r w:rsidR="00E60687" w:rsidRPr="001A33FF">
        <w:rPr>
          <w:rFonts w:eastAsia="Times New Roman" w:cs="Times New Roman"/>
          <w:sz w:val="22"/>
          <w:szCs w:val="22"/>
        </w:rPr>
        <w:tab/>
      </w:r>
      <w:r w:rsidR="00E60687" w:rsidRPr="001A33FF">
        <w:rPr>
          <w:rFonts w:eastAsia="Times New Roman" w:cs="Times New Roman"/>
          <w:sz w:val="22"/>
          <w:szCs w:val="22"/>
        </w:rPr>
        <w:tab/>
      </w:r>
      <w:r w:rsidR="00E60687" w:rsidRPr="001A33FF">
        <w:rPr>
          <w:rFonts w:eastAsia="Times New Roman" w:cs="Times New Roman"/>
          <w:sz w:val="22"/>
          <w:szCs w:val="22"/>
        </w:rPr>
        <w:tab/>
      </w:r>
      <w:r w:rsidR="00E60687" w:rsidRPr="001A33FF">
        <w:rPr>
          <w:rFonts w:eastAsia="Times New Roman" w:cs="Times New Roman"/>
          <w:sz w:val="22"/>
          <w:szCs w:val="22"/>
        </w:rPr>
        <w:tab/>
      </w:r>
      <w:r w:rsidR="00E60687" w:rsidRPr="001A33FF">
        <w:rPr>
          <w:rFonts w:eastAsia="Times New Roman" w:cs="Times New Roman"/>
          <w:sz w:val="22"/>
          <w:szCs w:val="22"/>
        </w:rPr>
        <w:tab/>
      </w:r>
      <w:r w:rsidR="006252F9">
        <w:rPr>
          <w:rFonts w:eastAsia="Times New Roman" w:cs="Times New Roman"/>
          <w:sz w:val="22"/>
          <w:szCs w:val="22"/>
        </w:rPr>
        <w:t xml:space="preserve">                             </w:t>
      </w:r>
      <w:r w:rsidR="00E60687" w:rsidRPr="001A33FF">
        <w:rPr>
          <w:rFonts w:eastAsia="Times New Roman" w:cs="Times New Roman"/>
          <w:sz w:val="22"/>
          <w:szCs w:val="22"/>
        </w:rPr>
        <w:t>Danijel Sporiš</w:t>
      </w:r>
    </w:p>
    <w:p w14:paraId="4D0A495B" w14:textId="77777777" w:rsidR="00E60687" w:rsidRPr="001A33FF" w:rsidRDefault="00E60687" w:rsidP="005E64A0">
      <w:pPr>
        <w:spacing w:before="120" w:after="120"/>
        <w:ind w:left="360"/>
        <w:jc w:val="both"/>
        <w:rPr>
          <w:rFonts w:eastAsia="Times New Roman" w:cs="Times New Roman"/>
          <w:sz w:val="22"/>
          <w:szCs w:val="22"/>
        </w:rPr>
      </w:pPr>
    </w:p>
    <w:p w14:paraId="4D0A495C" w14:textId="77777777" w:rsidR="00E60687" w:rsidRPr="001A33FF" w:rsidRDefault="00E60687" w:rsidP="005E64A0">
      <w:pPr>
        <w:spacing w:before="120" w:after="120"/>
        <w:ind w:left="360"/>
        <w:jc w:val="both"/>
        <w:rPr>
          <w:rFonts w:eastAsia="Times New Roman" w:cs="Times New Roman"/>
          <w:sz w:val="22"/>
          <w:szCs w:val="22"/>
        </w:rPr>
      </w:pPr>
    </w:p>
    <w:p w14:paraId="4D0A495D" w14:textId="11EF1452" w:rsidR="006000E5" w:rsidRPr="001A33FF" w:rsidRDefault="00FF6E5A" w:rsidP="005E64A0">
      <w:pPr>
        <w:spacing w:before="120" w:after="120"/>
        <w:ind w:left="360"/>
        <w:jc w:val="both"/>
        <w:rPr>
          <w:rFonts w:cs="Times New Roman"/>
          <w:sz w:val="22"/>
          <w:szCs w:val="22"/>
        </w:rPr>
      </w:pPr>
      <w:r w:rsidRPr="001A33FF">
        <w:rPr>
          <w:rFonts w:eastAsia="Times New Roman" w:cs="Times New Roman"/>
          <w:sz w:val="22"/>
          <w:szCs w:val="22"/>
        </w:rPr>
        <w:t>____________________</w:t>
      </w:r>
      <w:r w:rsidRPr="001A33FF">
        <w:rPr>
          <w:rFonts w:eastAsia="Times New Roman" w:cs="Times New Roman"/>
          <w:sz w:val="22"/>
          <w:szCs w:val="22"/>
        </w:rPr>
        <w:tab/>
      </w:r>
      <w:r w:rsidRPr="001A33FF">
        <w:rPr>
          <w:rFonts w:eastAsia="Times New Roman" w:cs="Times New Roman"/>
          <w:sz w:val="22"/>
          <w:szCs w:val="22"/>
        </w:rPr>
        <w:tab/>
      </w:r>
      <w:r w:rsidRPr="001A33FF">
        <w:rPr>
          <w:rFonts w:eastAsia="Times New Roman" w:cs="Times New Roman"/>
          <w:sz w:val="22"/>
          <w:szCs w:val="22"/>
        </w:rPr>
        <w:tab/>
      </w:r>
      <w:r w:rsidRPr="001A33FF">
        <w:rPr>
          <w:rFonts w:eastAsia="Times New Roman" w:cs="Times New Roman"/>
          <w:sz w:val="22"/>
          <w:szCs w:val="22"/>
        </w:rPr>
        <w:tab/>
      </w:r>
      <w:r w:rsidRPr="001A33FF">
        <w:rPr>
          <w:rFonts w:eastAsia="Times New Roman" w:cs="Times New Roman"/>
          <w:sz w:val="22"/>
          <w:szCs w:val="22"/>
        </w:rPr>
        <w:tab/>
      </w:r>
      <w:r w:rsidR="006252F9">
        <w:rPr>
          <w:rFonts w:eastAsia="Times New Roman" w:cs="Times New Roman"/>
          <w:sz w:val="22"/>
          <w:szCs w:val="22"/>
        </w:rPr>
        <w:t xml:space="preserve">     </w:t>
      </w:r>
      <w:r w:rsidRPr="001A33FF">
        <w:rPr>
          <w:rFonts w:eastAsia="Times New Roman" w:cs="Times New Roman"/>
          <w:sz w:val="22"/>
          <w:szCs w:val="22"/>
        </w:rPr>
        <w:t>_______</w:t>
      </w:r>
      <w:r w:rsidR="00E60687" w:rsidRPr="001A33FF">
        <w:rPr>
          <w:rFonts w:eastAsia="Times New Roman" w:cs="Times New Roman"/>
          <w:sz w:val="22"/>
          <w:szCs w:val="22"/>
        </w:rPr>
        <w:t>__</w:t>
      </w:r>
      <w:r w:rsidRPr="001A33FF">
        <w:rPr>
          <w:rFonts w:eastAsia="Times New Roman" w:cs="Times New Roman"/>
          <w:sz w:val="22"/>
          <w:szCs w:val="22"/>
        </w:rPr>
        <w:t xml:space="preserve">_______________ </w:t>
      </w:r>
    </w:p>
    <w:sectPr w:rsidR="006000E5" w:rsidRPr="001A33FF" w:rsidSect="0060362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6762A" w14:textId="77777777" w:rsidR="005A4FDF" w:rsidRDefault="005A4FDF" w:rsidP="006000E5">
      <w:r>
        <w:separator/>
      </w:r>
    </w:p>
  </w:endnote>
  <w:endnote w:type="continuationSeparator" w:id="0">
    <w:p w14:paraId="0177D155" w14:textId="77777777" w:rsidR="005A4FDF" w:rsidRDefault="005A4FDF" w:rsidP="00600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377330"/>
      <w:docPartObj>
        <w:docPartGallery w:val="Page Numbers (Bottom of Page)"/>
        <w:docPartUnique/>
      </w:docPartObj>
    </w:sdtPr>
    <w:sdtEndPr/>
    <w:sdtContent>
      <w:p w14:paraId="4D0A4963" w14:textId="77777777" w:rsidR="00314E12" w:rsidRDefault="00314E12">
        <w:pPr>
          <w:pStyle w:val="Podnoje"/>
          <w:jc w:val="center"/>
        </w:pPr>
        <w:r>
          <w:rPr>
            <w:noProof/>
          </w:rPr>
          <mc:AlternateContent>
            <mc:Choice Requires="wps">
              <w:drawing>
                <wp:inline distT="0" distB="0" distL="0" distR="0" wp14:anchorId="4D0A496A" wp14:editId="4D0A496B">
                  <wp:extent cx="5467350" cy="54610"/>
                  <wp:effectExtent l="38100" t="0" r="0" b="21590"/>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83107C3"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14:paraId="4D0A4964" w14:textId="23DCA717" w:rsidR="00314E12" w:rsidRDefault="00314E12">
        <w:pPr>
          <w:pStyle w:val="Podnoje"/>
          <w:jc w:val="center"/>
        </w:pPr>
        <w:r>
          <w:fldChar w:fldCharType="begin"/>
        </w:r>
        <w:r>
          <w:instrText>PAGE    \* MERGEFORMAT</w:instrText>
        </w:r>
        <w:r>
          <w:fldChar w:fldCharType="separate"/>
        </w:r>
        <w:r w:rsidR="00B85E89">
          <w:rPr>
            <w:noProof/>
          </w:rPr>
          <w:t>1</w:t>
        </w:r>
        <w:r>
          <w:fldChar w:fldCharType="end"/>
        </w:r>
      </w:p>
    </w:sdtContent>
  </w:sdt>
  <w:p w14:paraId="4D0A4965" w14:textId="77777777" w:rsidR="00314E12" w:rsidRDefault="00314E1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10834" w14:textId="77777777" w:rsidR="005A4FDF" w:rsidRDefault="005A4FDF" w:rsidP="006000E5">
      <w:r>
        <w:separator/>
      </w:r>
    </w:p>
  </w:footnote>
  <w:footnote w:type="continuationSeparator" w:id="0">
    <w:p w14:paraId="3DEC48EE" w14:textId="77777777" w:rsidR="005A4FDF" w:rsidRDefault="005A4FDF" w:rsidP="00600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A4962" w14:textId="77777777" w:rsidR="00314E12" w:rsidRDefault="00314E12">
    <w:pPr>
      <w:pStyle w:val="Zaglavlje"/>
    </w:pPr>
    <w:r>
      <w:rPr>
        <w:caps/>
        <w:noProof/>
        <w:color w:val="FFFFFF" w:themeColor="background1"/>
      </w:rPr>
      <mc:AlternateContent>
        <mc:Choice Requires="wps">
          <w:drawing>
            <wp:anchor distT="0" distB="0" distL="114300" distR="114300" simplePos="0" relativeHeight="251659264" behindDoc="0" locked="0" layoutInCell="0" allowOverlap="1" wp14:anchorId="4D0A4966" wp14:editId="4D0A4967">
              <wp:simplePos x="0" y="0"/>
              <wp:positionH relativeFrom="page">
                <wp:posOffset>426720</wp:posOffset>
              </wp:positionH>
              <wp:positionV relativeFrom="topMargin">
                <wp:posOffset>655320</wp:posOffset>
              </wp:positionV>
              <wp:extent cx="6934835" cy="175260"/>
              <wp:effectExtent l="0" t="0" r="0" b="0"/>
              <wp:wrapNone/>
              <wp:docPr id="221" name="Tekstni okvir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835" cy="175260"/>
                      </a:xfrm>
                      <a:prstGeom prst="rect">
                        <a:avLst/>
                      </a:prstGeom>
                      <a:solidFill>
                        <a:schemeClr val="accent6">
                          <a:lumMod val="60000"/>
                          <a:lumOff val="40000"/>
                        </a:schemeClr>
                      </a:solidFill>
                      <a:ln>
                        <a:noFill/>
                      </a:ln>
                    </wps:spPr>
                    <wps:txbx>
                      <w:txbxContent>
                        <w:p w14:paraId="4D0A496C" w14:textId="77777777" w:rsidR="00314E12" w:rsidRPr="00440F4C" w:rsidRDefault="00314E12" w:rsidP="00440F4C">
                          <w:pPr>
                            <w:jc w:val="center"/>
                          </w:pPr>
                          <w:r>
                            <w:t>Osnovna škola Lijepa naša – zapisnik Školskog</w:t>
                          </w:r>
                          <w:r w:rsidR="00EA66E9">
                            <w:t xml:space="preserve"> odbora br. 6</w:t>
                          </w:r>
                          <w:r>
                            <w:t>.</w:t>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4D0A4966" id="_x0000_t202" coordsize="21600,21600" o:spt="202" path="m,l,21600r21600,l21600,xe">
              <v:stroke joinstyle="miter"/>
              <v:path gradientshapeok="t" o:connecttype="rect"/>
            </v:shapetype>
            <v:shape id="Tekstni okvir 221" o:spid="_x0000_s1026" type="#_x0000_t202" style="position:absolute;margin-left:33.6pt;margin-top:51.6pt;width:546.05pt;height:1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" o:allowincell="f" fillcolor="#fabf8f [1945]" stroked="f">
              <v:textbox style="mso-fit-shape-to-text:t" inset=",0,,0">
                <w:txbxContent>
                  <w:p w14:paraId="4D0A496C" w14:textId="77777777" w:rsidR="00314E12" w:rsidRPr="00440F4C" w:rsidRDefault="00314E12" w:rsidP="00440F4C">
                    <w:pPr>
                      <w:jc w:val="center"/>
                    </w:pPr>
                    <w:r>
                      <w:t>Osnovna škola Lijepa naša – zapisnik Školskog</w:t>
                    </w:r>
                    <w:r w:rsidR="00EA66E9">
                      <w:t xml:space="preserve"> odbora br. 6</w:t>
                    </w:r>
                    <w:r>
                      <w:t>.</w:t>
                    </w:r>
                  </w:p>
                </w:txbxContent>
              </v:textbox>
              <w10:wrap anchorx="page" anchory="margin"/>
            </v:shape>
          </w:pict>
        </mc:Fallback>
      </mc:AlternateContent>
    </w:r>
    <w:r>
      <w:rPr>
        <w:caps/>
        <w:noProof/>
        <w:color w:val="FFFFFF" w:themeColor="background1"/>
      </w:rPr>
      <mc:AlternateContent>
        <mc:Choice Requires="wps">
          <w:drawing>
            <wp:anchor distT="0" distB="0" distL="114300" distR="114300" simplePos="0" relativeHeight="251660288" behindDoc="0" locked="0" layoutInCell="0" allowOverlap="1" wp14:anchorId="4D0A4968" wp14:editId="4D0A4969">
              <wp:simplePos x="0" y="0"/>
              <wp:positionH relativeFrom="margin">
                <wp:posOffset>-22860</wp:posOffset>
              </wp:positionH>
              <wp:positionV relativeFrom="topMargin">
                <wp:posOffset>1386840</wp:posOffset>
              </wp:positionV>
              <wp:extent cx="5756910" cy="411480"/>
              <wp:effectExtent l="0" t="0" r="0" b="7620"/>
              <wp:wrapNone/>
              <wp:docPr id="220" name="Tekstni okvir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A496D" w14:textId="77777777" w:rsidR="00314E12" w:rsidRDefault="00314E12"/>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4D0A4968" id="Tekstni okvir 220" o:spid="_x0000_s1027" type="#_x0000_t202" style="position:absolute;margin-left:-1.8pt;margin-top:109.2pt;width:453.3pt;height:32.4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" o:allowincell="f" filled="f" stroked="f">
              <v:textbox inset=",0,,0">
                <w:txbxContent>
                  <w:p w14:paraId="4D0A496D" w14:textId="77777777" w:rsidR="00314E12" w:rsidRDefault="00314E12"/>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5F55"/>
    <w:multiLevelType w:val="hybridMultilevel"/>
    <w:tmpl w:val="2488C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614CDE"/>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A416182"/>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7470BE5"/>
    <w:multiLevelType w:val="hybridMultilevel"/>
    <w:tmpl w:val="F5009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7C0"/>
    <w:rsid w:val="00007F28"/>
    <w:rsid w:val="00027D60"/>
    <w:rsid w:val="0005123F"/>
    <w:rsid w:val="001221E8"/>
    <w:rsid w:val="001430E0"/>
    <w:rsid w:val="001431C2"/>
    <w:rsid w:val="00170E85"/>
    <w:rsid w:val="00180B41"/>
    <w:rsid w:val="001850DC"/>
    <w:rsid w:val="0019660D"/>
    <w:rsid w:val="001A33FF"/>
    <w:rsid w:val="001A6D49"/>
    <w:rsid w:val="001B1BED"/>
    <w:rsid w:val="001E3ABC"/>
    <w:rsid w:val="001F22C4"/>
    <w:rsid w:val="00213696"/>
    <w:rsid w:val="00221C59"/>
    <w:rsid w:val="00221EE9"/>
    <w:rsid w:val="002463B6"/>
    <w:rsid w:val="00275F5A"/>
    <w:rsid w:val="00287EBC"/>
    <w:rsid w:val="0030780F"/>
    <w:rsid w:val="00314E12"/>
    <w:rsid w:val="00320B11"/>
    <w:rsid w:val="00322CD9"/>
    <w:rsid w:val="00326922"/>
    <w:rsid w:val="00327D30"/>
    <w:rsid w:val="00331A88"/>
    <w:rsid w:val="00345E12"/>
    <w:rsid w:val="00361E78"/>
    <w:rsid w:val="003A0783"/>
    <w:rsid w:val="003C432A"/>
    <w:rsid w:val="003D5658"/>
    <w:rsid w:val="003F4EB0"/>
    <w:rsid w:val="00412457"/>
    <w:rsid w:val="00431F5D"/>
    <w:rsid w:val="00436C7E"/>
    <w:rsid w:val="00440F4C"/>
    <w:rsid w:val="004546F7"/>
    <w:rsid w:val="004818CD"/>
    <w:rsid w:val="00482146"/>
    <w:rsid w:val="00483C60"/>
    <w:rsid w:val="0049473E"/>
    <w:rsid w:val="004F2233"/>
    <w:rsid w:val="004F4109"/>
    <w:rsid w:val="00524996"/>
    <w:rsid w:val="00534498"/>
    <w:rsid w:val="005404C2"/>
    <w:rsid w:val="00541277"/>
    <w:rsid w:val="00542D63"/>
    <w:rsid w:val="005433CC"/>
    <w:rsid w:val="0055225A"/>
    <w:rsid w:val="00593E32"/>
    <w:rsid w:val="00593F1E"/>
    <w:rsid w:val="00597102"/>
    <w:rsid w:val="005A4FDF"/>
    <w:rsid w:val="005D755C"/>
    <w:rsid w:val="005E64A0"/>
    <w:rsid w:val="006000E5"/>
    <w:rsid w:val="0060362D"/>
    <w:rsid w:val="006252F9"/>
    <w:rsid w:val="00626C00"/>
    <w:rsid w:val="00634D48"/>
    <w:rsid w:val="00636284"/>
    <w:rsid w:val="006874BA"/>
    <w:rsid w:val="006A57C4"/>
    <w:rsid w:val="006B3D9C"/>
    <w:rsid w:val="006C0888"/>
    <w:rsid w:val="006C7D94"/>
    <w:rsid w:val="006F57F1"/>
    <w:rsid w:val="007050E5"/>
    <w:rsid w:val="00727C48"/>
    <w:rsid w:val="00734ED2"/>
    <w:rsid w:val="00754BF8"/>
    <w:rsid w:val="007959B3"/>
    <w:rsid w:val="007A2C5E"/>
    <w:rsid w:val="007B1919"/>
    <w:rsid w:val="00814EF4"/>
    <w:rsid w:val="00816042"/>
    <w:rsid w:val="00834268"/>
    <w:rsid w:val="008929B0"/>
    <w:rsid w:val="008B4702"/>
    <w:rsid w:val="008D00D3"/>
    <w:rsid w:val="008E1305"/>
    <w:rsid w:val="008E6971"/>
    <w:rsid w:val="008F491B"/>
    <w:rsid w:val="00946D72"/>
    <w:rsid w:val="009656FC"/>
    <w:rsid w:val="009A520B"/>
    <w:rsid w:val="009A6030"/>
    <w:rsid w:val="009C72CC"/>
    <w:rsid w:val="009C7E5E"/>
    <w:rsid w:val="009D24AA"/>
    <w:rsid w:val="009D3AD8"/>
    <w:rsid w:val="009E5FC3"/>
    <w:rsid w:val="009E7B02"/>
    <w:rsid w:val="009E7FEB"/>
    <w:rsid w:val="00A15EB9"/>
    <w:rsid w:val="00A24A93"/>
    <w:rsid w:val="00A522DB"/>
    <w:rsid w:val="00A56973"/>
    <w:rsid w:val="00A853A1"/>
    <w:rsid w:val="00AC2EA3"/>
    <w:rsid w:val="00AF24F6"/>
    <w:rsid w:val="00B25B5B"/>
    <w:rsid w:val="00B30108"/>
    <w:rsid w:val="00B447C0"/>
    <w:rsid w:val="00B5641C"/>
    <w:rsid w:val="00B76B48"/>
    <w:rsid w:val="00B85E89"/>
    <w:rsid w:val="00BC60D8"/>
    <w:rsid w:val="00BD03A2"/>
    <w:rsid w:val="00BD4E27"/>
    <w:rsid w:val="00BE6AD6"/>
    <w:rsid w:val="00BF4AB4"/>
    <w:rsid w:val="00C63933"/>
    <w:rsid w:val="00C9382A"/>
    <w:rsid w:val="00CA2416"/>
    <w:rsid w:val="00CB32CF"/>
    <w:rsid w:val="00CD1B3E"/>
    <w:rsid w:val="00CD6356"/>
    <w:rsid w:val="00CE6427"/>
    <w:rsid w:val="00CE7701"/>
    <w:rsid w:val="00D02E08"/>
    <w:rsid w:val="00D133A2"/>
    <w:rsid w:val="00D91E91"/>
    <w:rsid w:val="00D949E0"/>
    <w:rsid w:val="00DA611B"/>
    <w:rsid w:val="00DC4F68"/>
    <w:rsid w:val="00DF44AE"/>
    <w:rsid w:val="00E0283D"/>
    <w:rsid w:val="00E30B45"/>
    <w:rsid w:val="00E60687"/>
    <w:rsid w:val="00E92C2F"/>
    <w:rsid w:val="00EA66E9"/>
    <w:rsid w:val="00EC0B02"/>
    <w:rsid w:val="00EE0706"/>
    <w:rsid w:val="00EE2680"/>
    <w:rsid w:val="00F06906"/>
    <w:rsid w:val="00F24DE0"/>
    <w:rsid w:val="00F62222"/>
    <w:rsid w:val="00F763A5"/>
    <w:rsid w:val="00FC6D13"/>
    <w:rsid w:val="00FC7B70"/>
    <w:rsid w:val="00FD43AA"/>
    <w:rsid w:val="00FF5783"/>
    <w:rsid w:val="00FF6E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A4923"/>
  <w15:docId w15:val="{02D332B1-2900-4570-971C-95C17B51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1C2"/>
    <w:pPr>
      <w:spacing w:after="0" w:line="240" w:lineRule="auto"/>
    </w:pPr>
    <w:rPr>
      <w:rFonts w:ascii="Times New Roman" w:hAnsi="Times New Roman"/>
      <w:sz w:val="24"/>
      <w:szCs w:val="24"/>
      <w:lang w:eastAsia="hr-HR"/>
    </w:rPr>
  </w:style>
  <w:style w:type="paragraph" w:styleId="Naslov1">
    <w:name w:val="heading 1"/>
    <w:basedOn w:val="Normal"/>
    <w:next w:val="Normal"/>
    <w:link w:val="Naslov1Char"/>
    <w:qFormat/>
    <w:rsid w:val="001431C2"/>
    <w:pPr>
      <w:keepNext/>
      <w:jc w:val="center"/>
      <w:outlineLvl w:val="0"/>
    </w:pPr>
    <w:rPr>
      <w:rFonts w:eastAsiaTheme="majorEastAsia" w:cstheme="majorBidi"/>
      <w:sz w:val="48"/>
    </w:rPr>
  </w:style>
  <w:style w:type="paragraph" w:styleId="Naslov2">
    <w:name w:val="heading 2"/>
    <w:basedOn w:val="Normal"/>
    <w:next w:val="Normal"/>
    <w:link w:val="Naslov2Char"/>
    <w:uiPriority w:val="9"/>
    <w:semiHidden/>
    <w:unhideWhenUsed/>
    <w:qFormat/>
    <w:rsid w:val="0053449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431C2"/>
    <w:rPr>
      <w:rFonts w:ascii="Times New Roman" w:eastAsiaTheme="majorEastAsia" w:hAnsi="Times New Roman" w:cstheme="majorBidi"/>
      <w:sz w:val="48"/>
      <w:szCs w:val="24"/>
      <w:lang w:eastAsia="hr-HR"/>
    </w:rPr>
  </w:style>
  <w:style w:type="character" w:customStyle="1" w:styleId="Naslov2Char">
    <w:name w:val="Naslov 2 Char"/>
    <w:basedOn w:val="Zadanifontodlomka"/>
    <w:link w:val="Naslov2"/>
    <w:uiPriority w:val="9"/>
    <w:semiHidden/>
    <w:rsid w:val="00534498"/>
    <w:rPr>
      <w:rFonts w:asciiTheme="majorHAnsi" w:eastAsiaTheme="majorEastAsia" w:hAnsiTheme="majorHAnsi" w:cstheme="majorBidi"/>
      <w:b/>
      <w:bCs/>
      <w:color w:val="4F81BD" w:themeColor="accent1"/>
      <w:sz w:val="26"/>
      <w:szCs w:val="26"/>
      <w:lang w:eastAsia="hr-HR"/>
    </w:rPr>
  </w:style>
  <w:style w:type="paragraph" w:styleId="Bezproreda">
    <w:name w:val="No Spacing"/>
    <w:uiPriority w:val="1"/>
    <w:qFormat/>
    <w:rsid w:val="00534498"/>
    <w:pPr>
      <w:spacing w:after="0" w:line="240" w:lineRule="auto"/>
    </w:pPr>
    <w:rPr>
      <w:rFonts w:ascii="Times New Roman" w:hAnsi="Times New Roman"/>
      <w:sz w:val="24"/>
      <w:szCs w:val="24"/>
      <w:lang w:eastAsia="hr-HR"/>
    </w:rPr>
  </w:style>
  <w:style w:type="paragraph" w:styleId="Tekstbalonia">
    <w:name w:val="Balloon Text"/>
    <w:basedOn w:val="Normal"/>
    <w:link w:val="TekstbaloniaChar"/>
    <w:uiPriority w:val="99"/>
    <w:semiHidden/>
    <w:unhideWhenUsed/>
    <w:rsid w:val="006000E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000E5"/>
    <w:rPr>
      <w:rFonts w:ascii="Segoe UI" w:hAnsi="Segoe UI" w:cs="Segoe UI"/>
      <w:sz w:val="18"/>
      <w:szCs w:val="18"/>
      <w:lang w:eastAsia="hr-HR"/>
    </w:rPr>
  </w:style>
  <w:style w:type="paragraph" w:styleId="Zaglavlje">
    <w:name w:val="header"/>
    <w:basedOn w:val="Normal"/>
    <w:link w:val="ZaglavljeChar"/>
    <w:uiPriority w:val="99"/>
    <w:unhideWhenUsed/>
    <w:rsid w:val="006000E5"/>
    <w:pPr>
      <w:tabs>
        <w:tab w:val="center" w:pos="4536"/>
        <w:tab w:val="right" w:pos="9072"/>
      </w:tabs>
    </w:pPr>
  </w:style>
  <w:style w:type="character" w:customStyle="1" w:styleId="ZaglavljeChar">
    <w:name w:val="Zaglavlje Char"/>
    <w:basedOn w:val="Zadanifontodlomka"/>
    <w:link w:val="Zaglavlje"/>
    <w:uiPriority w:val="99"/>
    <w:rsid w:val="006000E5"/>
    <w:rPr>
      <w:rFonts w:ascii="Times New Roman" w:hAnsi="Times New Roman"/>
      <w:sz w:val="24"/>
      <w:szCs w:val="24"/>
      <w:lang w:eastAsia="hr-HR"/>
    </w:rPr>
  </w:style>
  <w:style w:type="paragraph" w:styleId="Podnoje">
    <w:name w:val="footer"/>
    <w:basedOn w:val="Normal"/>
    <w:link w:val="PodnojeChar"/>
    <w:uiPriority w:val="99"/>
    <w:unhideWhenUsed/>
    <w:rsid w:val="006000E5"/>
    <w:pPr>
      <w:tabs>
        <w:tab w:val="center" w:pos="4536"/>
        <w:tab w:val="right" w:pos="9072"/>
      </w:tabs>
    </w:pPr>
  </w:style>
  <w:style w:type="character" w:customStyle="1" w:styleId="PodnojeChar">
    <w:name w:val="Podnožje Char"/>
    <w:basedOn w:val="Zadanifontodlomka"/>
    <w:link w:val="Podnoje"/>
    <w:uiPriority w:val="99"/>
    <w:rsid w:val="006000E5"/>
    <w:rPr>
      <w:rFonts w:ascii="Times New Roman" w:hAnsi="Times New Roman"/>
      <w:sz w:val="24"/>
      <w:szCs w:val="24"/>
      <w:lang w:eastAsia="hr-HR"/>
    </w:rPr>
  </w:style>
  <w:style w:type="character" w:styleId="Referencakomentara">
    <w:name w:val="annotation reference"/>
    <w:basedOn w:val="Zadanifontodlomka"/>
    <w:uiPriority w:val="99"/>
    <w:semiHidden/>
    <w:unhideWhenUsed/>
    <w:rsid w:val="00440F4C"/>
    <w:rPr>
      <w:sz w:val="16"/>
      <w:szCs w:val="16"/>
    </w:rPr>
  </w:style>
  <w:style w:type="paragraph" w:styleId="Tekstkomentara">
    <w:name w:val="annotation text"/>
    <w:basedOn w:val="Normal"/>
    <w:link w:val="TekstkomentaraChar"/>
    <w:uiPriority w:val="99"/>
    <w:semiHidden/>
    <w:unhideWhenUsed/>
    <w:rsid w:val="00440F4C"/>
    <w:rPr>
      <w:sz w:val="20"/>
      <w:szCs w:val="20"/>
    </w:rPr>
  </w:style>
  <w:style w:type="character" w:customStyle="1" w:styleId="TekstkomentaraChar">
    <w:name w:val="Tekst komentara Char"/>
    <w:basedOn w:val="Zadanifontodlomka"/>
    <w:link w:val="Tekstkomentara"/>
    <w:uiPriority w:val="99"/>
    <w:semiHidden/>
    <w:rsid w:val="00440F4C"/>
    <w:rPr>
      <w:rFonts w:ascii="Times New Roman" w:hAnsi="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440F4C"/>
    <w:rPr>
      <w:b/>
      <w:bCs/>
    </w:rPr>
  </w:style>
  <w:style w:type="character" w:customStyle="1" w:styleId="PredmetkomentaraChar">
    <w:name w:val="Predmet komentara Char"/>
    <w:basedOn w:val="TekstkomentaraChar"/>
    <w:link w:val="Predmetkomentara"/>
    <w:uiPriority w:val="99"/>
    <w:semiHidden/>
    <w:rsid w:val="00440F4C"/>
    <w:rPr>
      <w:rFonts w:ascii="Times New Roman" w:hAnsi="Times New Roman"/>
      <w:b/>
      <w:bCs/>
      <w:sz w:val="20"/>
      <w:szCs w:val="20"/>
      <w:lang w:eastAsia="hr-HR"/>
    </w:rPr>
  </w:style>
  <w:style w:type="paragraph" w:styleId="Odlomakpopisa">
    <w:name w:val="List Paragraph"/>
    <w:basedOn w:val="Normal"/>
    <w:uiPriority w:val="34"/>
    <w:qFormat/>
    <w:rsid w:val="00593E32"/>
    <w:pPr>
      <w:ind w:left="720"/>
      <w:contextualSpacing/>
    </w:pPr>
  </w:style>
  <w:style w:type="paragraph" w:styleId="Tijeloteksta">
    <w:name w:val="Body Text"/>
    <w:basedOn w:val="Normal"/>
    <w:link w:val="TijelotekstaChar"/>
    <w:rsid w:val="00A853A1"/>
    <w:pPr>
      <w:jc w:val="both"/>
    </w:pPr>
    <w:rPr>
      <w:rFonts w:eastAsia="Times New Roman" w:cs="Times New Roman"/>
    </w:rPr>
  </w:style>
  <w:style w:type="character" w:customStyle="1" w:styleId="TijelotekstaChar">
    <w:name w:val="Tijelo teksta Char"/>
    <w:basedOn w:val="Zadanifontodlomka"/>
    <w:link w:val="Tijeloteksta"/>
    <w:rsid w:val="00A853A1"/>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1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F4ACA-3C47-408B-9647-C393DB33C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777</Words>
  <Characters>4434</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Prijedlog zapisnika</vt:lpstr>
      <vt:lpstr>Prijedlog zapisnika</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zapisnika</dc:title>
  <dc:creator>Lijepa naša Tuhelj</dc:creator>
  <cp:lastModifiedBy>Snježana Romić</cp:lastModifiedBy>
  <cp:revision>11</cp:revision>
  <cp:lastPrinted>2017-12-19T13:25:00Z</cp:lastPrinted>
  <dcterms:created xsi:type="dcterms:W3CDTF">2017-09-29T06:07:00Z</dcterms:created>
  <dcterms:modified xsi:type="dcterms:W3CDTF">2017-12-19T13:31:00Z</dcterms:modified>
</cp:coreProperties>
</file>