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6A" w:rsidRDefault="00BE356A" w:rsidP="00BE356A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hr-HR"/>
        </w:rPr>
      </w:pPr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>KLASA: 400-02/19-01/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>01</w:t>
      </w:r>
      <w:proofErr w:type="spellEnd"/>
    </w:p>
    <w:p w:rsidR="00BE356A" w:rsidRPr="005653D1" w:rsidRDefault="00A96BD9" w:rsidP="00BE356A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hr-HR"/>
        </w:rPr>
      </w:pPr>
      <w:r>
        <w:rPr>
          <w:rFonts w:ascii="Times New Roman" w:eastAsiaTheme="minorHAnsi" w:hAnsi="Times New Roman" w:cstheme="minorBidi"/>
          <w:sz w:val="24"/>
          <w:szCs w:val="24"/>
          <w:lang w:eastAsia="hr-HR"/>
        </w:rPr>
        <w:t>URBROJ: 2135/03-380-27/19-03</w:t>
      </w:r>
      <w:bookmarkStart w:id="0" w:name="_GoBack"/>
      <w:bookmarkEnd w:id="0"/>
    </w:p>
    <w:p w:rsidR="00BE356A" w:rsidRPr="00E66609" w:rsidRDefault="00BE356A" w:rsidP="00BE356A">
      <w:pPr>
        <w:pStyle w:val="Bezproreda"/>
        <w:rPr>
          <w:rFonts w:ascii="Times New Roman" w:hAnsi="Times New Roman"/>
          <w:sz w:val="24"/>
          <w:szCs w:val="24"/>
        </w:rPr>
      </w:pPr>
    </w:p>
    <w:p w:rsidR="00BE356A" w:rsidRPr="00E66609" w:rsidRDefault="00BE356A" w:rsidP="00BE356A">
      <w:pPr>
        <w:pStyle w:val="Bezproreda"/>
        <w:rPr>
          <w:rFonts w:ascii="Times New Roman" w:hAnsi="Times New Roman"/>
          <w:sz w:val="24"/>
          <w:szCs w:val="24"/>
        </w:rPr>
      </w:pPr>
      <w:r w:rsidRPr="00E66609">
        <w:rPr>
          <w:rFonts w:ascii="Times New Roman" w:hAnsi="Times New Roman"/>
          <w:sz w:val="24"/>
          <w:szCs w:val="24"/>
        </w:rPr>
        <w:t xml:space="preserve">Tuhelj, </w:t>
      </w:r>
      <w:r>
        <w:rPr>
          <w:rFonts w:ascii="Times New Roman" w:hAnsi="Times New Roman"/>
          <w:sz w:val="24"/>
          <w:szCs w:val="24"/>
        </w:rPr>
        <w:t>12</w:t>
      </w:r>
      <w:r w:rsidRPr="00E666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07.2019</w:t>
      </w:r>
      <w:r w:rsidRPr="00E66609">
        <w:rPr>
          <w:rFonts w:ascii="Times New Roman" w:hAnsi="Times New Roman"/>
          <w:sz w:val="24"/>
          <w:szCs w:val="24"/>
        </w:rPr>
        <w:t>.</w:t>
      </w:r>
    </w:p>
    <w:p w:rsidR="00CB06B8" w:rsidRDefault="00CB06B8" w:rsidP="00BE356A"/>
    <w:p w:rsidR="00A9027A" w:rsidRDefault="00A9027A" w:rsidP="00A9027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osnovi odredaba Zakona o javnoj nabavi (Narodne novine br. 120/16.), Pravilnika o planu nabave, registru ugovora, prethodnom savjetovanju i analizi tržišta u javnoj nabavi (Narodne novine br. 101/17.) i Statuta Osnovne škole Lijepa naša, ravnateljica Snježana Romić donosi: </w:t>
      </w:r>
    </w:p>
    <w:p w:rsidR="00BE356A" w:rsidRDefault="00BE356A" w:rsidP="00BE356A"/>
    <w:p w:rsidR="00A9027A" w:rsidRPr="00A9027A" w:rsidRDefault="00A9027A" w:rsidP="00A9027A">
      <w:pPr>
        <w:tabs>
          <w:tab w:val="left" w:pos="3705"/>
        </w:tabs>
        <w:rPr>
          <w:b/>
        </w:rPr>
      </w:pPr>
      <w:r w:rsidRPr="00A9027A">
        <w:rPr>
          <w:b/>
        </w:rPr>
        <w:tab/>
      </w:r>
    </w:p>
    <w:p w:rsidR="00A9027A" w:rsidRPr="00A9027A" w:rsidRDefault="00A9027A" w:rsidP="00A9027A">
      <w:pPr>
        <w:jc w:val="center"/>
        <w:rPr>
          <w:b/>
        </w:rPr>
      </w:pPr>
      <w:r w:rsidRPr="00A9027A">
        <w:rPr>
          <w:b/>
        </w:rPr>
        <w:t>I</w:t>
      </w:r>
      <w:r w:rsidR="00535CE7">
        <w:rPr>
          <w:b/>
        </w:rPr>
        <w:t>I</w:t>
      </w:r>
      <w:r w:rsidRPr="00A9027A">
        <w:rPr>
          <w:b/>
        </w:rPr>
        <w:t>. IZMJENU PLANA NABAVE</w:t>
      </w:r>
    </w:p>
    <w:p w:rsidR="00A9027A" w:rsidRDefault="00A9027A" w:rsidP="00A9027A">
      <w:pPr>
        <w:jc w:val="center"/>
        <w:rPr>
          <w:b/>
        </w:rPr>
      </w:pPr>
      <w:r w:rsidRPr="00A9027A">
        <w:rPr>
          <w:b/>
        </w:rPr>
        <w:t>OSNOVNE ŠKOLE LIJEPA NAŠA ZA 2019. GODINU</w:t>
      </w:r>
    </w:p>
    <w:p w:rsidR="00A9027A" w:rsidRDefault="00A9027A" w:rsidP="00A9027A"/>
    <w:p w:rsidR="00A9027A" w:rsidRDefault="00A9027A" w:rsidP="00A9027A">
      <w:pPr>
        <w:jc w:val="center"/>
      </w:pPr>
      <w:r>
        <w:t>Članak 1.</w:t>
      </w:r>
    </w:p>
    <w:p w:rsidR="00A9027A" w:rsidRPr="00535CE7" w:rsidRDefault="00A9027A" w:rsidP="00A9027A">
      <w:pPr>
        <w:rPr>
          <w:rFonts w:asciiTheme="minorHAnsi" w:hAnsiTheme="minorHAnsi"/>
        </w:rPr>
      </w:pPr>
      <w:r w:rsidRPr="00535CE7">
        <w:rPr>
          <w:rFonts w:asciiTheme="minorHAnsi" w:hAnsiTheme="minorHAnsi"/>
        </w:rPr>
        <w:t>Ovom I</w:t>
      </w:r>
      <w:r w:rsidR="00535CE7" w:rsidRPr="00535CE7">
        <w:rPr>
          <w:rFonts w:asciiTheme="minorHAnsi" w:hAnsiTheme="minorHAnsi"/>
        </w:rPr>
        <w:t>I</w:t>
      </w:r>
      <w:r w:rsidRPr="00535CE7">
        <w:rPr>
          <w:rFonts w:asciiTheme="minorHAnsi" w:hAnsiTheme="minorHAnsi"/>
        </w:rPr>
        <w:t>. Izmjenom Plana nabave Osnovne škole Lijepa naša (dalje u tekstu: I</w:t>
      </w:r>
      <w:r w:rsidR="00535CE7" w:rsidRPr="00535CE7">
        <w:rPr>
          <w:rFonts w:asciiTheme="minorHAnsi" w:hAnsiTheme="minorHAnsi"/>
        </w:rPr>
        <w:t>I</w:t>
      </w:r>
      <w:r w:rsidRPr="00535CE7">
        <w:rPr>
          <w:rFonts w:asciiTheme="minorHAnsi" w:hAnsiTheme="minorHAnsi"/>
        </w:rPr>
        <w:t>. Izmjena), mijenja se Plan nabave Osnovne škole Lijepa naša za 2019. godinu KLASA: 400-02/19-01/</w:t>
      </w:r>
      <w:proofErr w:type="spellStart"/>
      <w:r w:rsidR="00535CE7" w:rsidRPr="00535CE7">
        <w:rPr>
          <w:rFonts w:asciiTheme="minorHAnsi" w:hAnsiTheme="minorHAnsi"/>
        </w:rPr>
        <w:t>01</w:t>
      </w:r>
      <w:proofErr w:type="spellEnd"/>
      <w:r w:rsidR="00535CE7" w:rsidRPr="00535CE7">
        <w:rPr>
          <w:rFonts w:asciiTheme="minorHAnsi" w:hAnsiTheme="minorHAnsi"/>
        </w:rPr>
        <w:t xml:space="preserve"> URBROJ: 2135/03-380-27/19-01</w:t>
      </w:r>
      <w:r w:rsidR="00535CE7">
        <w:rPr>
          <w:rFonts w:asciiTheme="minorHAnsi" w:hAnsiTheme="minorHAnsi"/>
        </w:rPr>
        <w:t>(Plan nabave)</w:t>
      </w:r>
      <w:r w:rsidR="00535CE7" w:rsidRPr="00535CE7">
        <w:rPr>
          <w:rFonts w:asciiTheme="minorHAnsi" w:hAnsiTheme="minorHAnsi"/>
        </w:rPr>
        <w:t xml:space="preserve"> i I. Izmjena plana nabave osnovne škole Lijepa naša za 2019. </w:t>
      </w:r>
      <w:r w:rsidR="00535CE7">
        <w:rPr>
          <w:rFonts w:asciiTheme="minorHAnsi" w:hAnsiTheme="minorHAnsi"/>
        </w:rPr>
        <w:t>g</w:t>
      </w:r>
      <w:r w:rsidR="00535CE7" w:rsidRPr="00535CE7">
        <w:rPr>
          <w:rFonts w:asciiTheme="minorHAnsi" w:hAnsiTheme="minorHAnsi"/>
        </w:rPr>
        <w:t xml:space="preserve">odinu KLASA: </w:t>
      </w:r>
      <w:r w:rsidR="00535CE7" w:rsidRPr="00535CE7">
        <w:rPr>
          <w:rFonts w:asciiTheme="minorHAnsi" w:hAnsiTheme="minorHAnsi"/>
        </w:rPr>
        <w:t>400-02/19-01/</w:t>
      </w:r>
      <w:proofErr w:type="spellStart"/>
      <w:r w:rsidR="00535CE7" w:rsidRPr="00535CE7">
        <w:rPr>
          <w:rFonts w:asciiTheme="minorHAnsi" w:hAnsiTheme="minorHAnsi"/>
        </w:rPr>
        <w:t>01</w:t>
      </w:r>
      <w:proofErr w:type="spellEnd"/>
      <w:r w:rsidR="00535CE7" w:rsidRPr="00535CE7">
        <w:rPr>
          <w:rFonts w:asciiTheme="minorHAnsi" w:hAnsiTheme="minorHAnsi"/>
        </w:rPr>
        <w:t xml:space="preserve">, URBROJ: </w:t>
      </w:r>
      <w:r w:rsidR="00535CE7" w:rsidRPr="00535CE7">
        <w:rPr>
          <w:rFonts w:asciiTheme="minorHAnsi" w:eastAsiaTheme="minorHAnsi" w:hAnsiTheme="minorHAnsi" w:cstheme="minorBidi"/>
          <w:lang w:eastAsia="hr-HR"/>
        </w:rPr>
        <w:t>2135/03-380-27/19-02</w:t>
      </w:r>
      <w:r w:rsidR="00535CE7">
        <w:rPr>
          <w:rFonts w:asciiTheme="minorHAnsi" w:eastAsiaTheme="minorHAnsi" w:hAnsiTheme="minorHAnsi" w:cstheme="minorBidi"/>
          <w:lang w:eastAsia="hr-HR"/>
        </w:rPr>
        <w:t xml:space="preserve"> (I. Izmjena).</w:t>
      </w:r>
    </w:p>
    <w:p w:rsidR="00A9027A" w:rsidRDefault="00A9027A" w:rsidP="00A9027A">
      <w:pPr>
        <w:jc w:val="center"/>
      </w:pPr>
      <w:r>
        <w:t>Članak 2.</w:t>
      </w:r>
    </w:p>
    <w:p w:rsidR="00A9027A" w:rsidRDefault="00A9027A" w:rsidP="00A9027A">
      <w:r>
        <w:t>Plan nabave</w:t>
      </w:r>
      <w:r w:rsidR="00535CE7">
        <w:t xml:space="preserve"> i I. Izmjena</w:t>
      </w:r>
      <w:r>
        <w:t xml:space="preserve"> mijenja</w:t>
      </w:r>
      <w:r w:rsidR="00535CE7">
        <w:t>ju</w:t>
      </w:r>
      <w:r>
        <w:t xml:space="preserve"> se na način kako je prikazano u tablici koja se nalazi u prilogu ove </w:t>
      </w:r>
      <w:proofErr w:type="spellStart"/>
      <w:r>
        <w:t>I</w:t>
      </w:r>
      <w:r w:rsidR="00535CE7">
        <w:t>i</w:t>
      </w:r>
      <w:proofErr w:type="spellEnd"/>
      <w:r>
        <w:t>. Izmjene i koja čini njezin sastavni dio.</w:t>
      </w:r>
    </w:p>
    <w:p w:rsidR="00A9027A" w:rsidRDefault="00A9027A" w:rsidP="00A9027A">
      <w:pPr>
        <w:jc w:val="center"/>
      </w:pPr>
      <w:r>
        <w:t>Članak 3.</w:t>
      </w:r>
    </w:p>
    <w:p w:rsidR="00A9027A" w:rsidRDefault="00A9027A" w:rsidP="00A9027A">
      <w:r>
        <w:t>Ova I</w:t>
      </w:r>
      <w:r w:rsidR="00535CE7">
        <w:t>I</w:t>
      </w:r>
      <w:r>
        <w:t>. Izmjena stupa na snagu danom donošenja.</w:t>
      </w:r>
    </w:p>
    <w:p w:rsidR="00A9027A" w:rsidRDefault="00A9027A" w:rsidP="00A9027A">
      <w:pPr>
        <w:jc w:val="center"/>
      </w:pPr>
      <w:r>
        <w:t>Članak 4.</w:t>
      </w:r>
    </w:p>
    <w:p w:rsidR="00A9027A" w:rsidRDefault="00A9027A" w:rsidP="00A9027A">
      <w:r>
        <w:t>I</w:t>
      </w:r>
      <w:r w:rsidR="00535CE7">
        <w:t>I</w:t>
      </w:r>
      <w:r>
        <w:t>. Izmjena objaviti će se u standardiziranom obliku u Elektroničkom oglasniku javne nabave Republike Hrvatske ( dalje u tekstu: EOJN RH) u roku od osam dana od donošenja ili promjene i na internetskoj stranici Osnovne škole Lijepa naša.</w:t>
      </w:r>
    </w:p>
    <w:p w:rsidR="00A9027A" w:rsidRDefault="00A9027A" w:rsidP="00A9027A">
      <w:pPr>
        <w:jc w:val="right"/>
      </w:pPr>
      <w:r>
        <w:t>Ravnateljica:</w:t>
      </w:r>
    </w:p>
    <w:p w:rsidR="00A9027A" w:rsidRDefault="00A9027A" w:rsidP="00A9027A">
      <w:pPr>
        <w:jc w:val="right"/>
      </w:pPr>
      <w:r>
        <w:t>Snježana Romić mag.prim.educ.</w:t>
      </w:r>
    </w:p>
    <w:p w:rsidR="00177787" w:rsidRDefault="00177787" w:rsidP="00A9027A">
      <w:pPr>
        <w:jc w:val="right"/>
      </w:pPr>
    </w:p>
    <w:p w:rsidR="00177787" w:rsidRDefault="00177787" w:rsidP="00A9027A">
      <w:pPr>
        <w:jc w:val="right"/>
      </w:pPr>
    </w:p>
    <w:p w:rsidR="00177787" w:rsidRDefault="00177787" w:rsidP="00177787">
      <w:r>
        <w:t>PLAN NABAVE OSNOVNE ŠKOLE LIJEPA NAŠA ZA 2019. GODINU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660"/>
        <w:gridCol w:w="1433"/>
        <w:gridCol w:w="1417"/>
        <w:gridCol w:w="1276"/>
        <w:gridCol w:w="992"/>
        <w:gridCol w:w="851"/>
        <w:gridCol w:w="709"/>
        <w:gridCol w:w="992"/>
        <w:gridCol w:w="1134"/>
      </w:tblGrid>
      <w:tr w:rsidR="00B76DB7" w:rsidTr="00B76DB7">
        <w:tc>
          <w:tcPr>
            <w:tcW w:w="660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433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417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Brojčana oznaka predmeta nabave iz CPV-a</w:t>
            </w:r>
          </w:p>
        </w:tc>
        <w:tc>
          <w:tcPr>
            <w:tcW w:w="1276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Procijenjena vrijednost nabave bez PDV-a</w:t>
            </w:r>
          </w:p>
        </w:tc>
        <w:tc>
          <w:tcPr>
            <w:tcW w:w="992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Vrsta postupka</w:t>
            </w:r>
          </w:p>
        </w:tc>
        <w:tc>
          <w:tcPr>
            <w:tcW w:w="851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Sklapa li se ugovor ili okvirni sporazum</w:t>
            </w:r>
          </w:p>
        </w:tc>
        <w:tc>
          <w:tcPr>
            <w:tcW w:w="709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992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1134" w:type="dxa"/>
          </w:tcPr>
          <w:p w:rsidR="00177787" w:rsidRPr="00B76DB7" w:rsidRDefault="00177787" w:rsidP="00177787">
            <w:pPr>
              <w:rPr>
                <w:b/>
                <w:sz w:val="18"/>
                <w:szCs w:val="18"/>
              </w:rPr>
            </w:pPr>
            <w:r w:rsidRPr="00B76DB7">
              <w:rPr>
                <w:b/>
                <w:sz w:val="18"/>
                <w:szCs w:val="18"/>
              </w:rPr>
              <w:t>Napomena</w:t>
            </w:r>
          </w:p>
        </w:tc>
      </w:tr>
      <w:tr w:rsidR="00B76DB7" w:rsidTr="00B76DB7">
        <w:tc>
          <w:tcPr>
            <w:tcW w:w="660" w:type="dxa"/>
          </w:tcPr>
          <w:p w:rsidR="00177787" w:rsidRPr="00B76DB7" w:rsidRDefault="0017778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1.</w:t>
            </w:r>
          </w:p>
        </w:tc>
        <w:tc>
          <w:tcPr>
            <w:tcW w:w="1433" w:type="dxa"/>
          </w:tcPr>
          <w:p w:rsidR="0017778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Meso: i mesne prerađevine</w:t>
            </w:r>
          </w:p>
        </w:tc>
        <w:tc>
          <w:tcPr>
            <w:tcW w:w="1417" w:type="dxa"/>
          </w:tcPr>
          <w:p w:rsidR="00535CE7" w:rsidRPr="00535CE7" w:rsidRDefault="00535CE7" w:rsidP="00535CE7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35CE7">
              <w:rPr>
                <w:rFonts w:asciiTheme="minorHAnsi" w:hAnsiTheme="minorHAnsi" w:cs="Arial"/>
                <w:color w:val="000000"/>
                <w:sz w:val="18"/>
                <w:szCs w:val="18"/>
              </w:rPr>
              <w:t>15110000</w:t>
            </w:r>
          </w:p>
          <w:p w:rsidR="00177787" w:rsidRPr="00B76DB7" w:rsidRDefault="00177787" w:rsidP="001777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7778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31.000,00 kn</w:t>
            </w:r>
          </w:p>
        </w:tc>
        <w:tc>
          <w:tcPr>
            <w:tcW w:w="992" w:type="dxa"/>
          </w:tcPr>
          <w:p w:rsidR="0017778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Jednostavna nabava</w:t>
            </w:r>
          </w:p>
        </w:tc>
        <w:tc>
          <w:tcPr>
            <w:tcW w:w="851" w:type="dxa"/>
          </w:tcPr>
          <w:p w:rsidR="00177787" w:rsidRPr="00B76DB7" w:rsidRDefault="0017778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77787" w:rsidRPr="00B76DB7" w:rsidRDefault="0017778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7787" w:rsidRPr="00B76DB7" w:rsidRDefault="0017778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7787" w:rsidRPr="00B76DB7" w:rsidRDefault="00177787" w:rsidP="00177787">
            <w:pPr>
              <w:rPr>
                <w:sz w:val="18"/>
                <w:szCs w:val="18"/>
              </w:rPr>
            </w:pPr>
          </w:p>
        </w:tc>
      </w:tr>
      <w:tr w:rsidR="00B76DB7" w:rsidTr="00B76DB7">
        <w:tc>
          <w:tcPr>
            <w:tcW w:w="660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2.</w:t>
            </w:r>
          </w:p>
        </w:tc>
        <w:tc>
          <w:tcPr>
            <w:tcW w:w="1433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Razni prehrambeni proizvodi: Ostale namirnice</w:t>
            </w:r>
          </w:p>
        </w:tc>
        <w:tc>
          <w:tcPr>
            <w:tcW w:w="1417" w:type="dxa"/>
          </w:tcPr>
          <w:p w:rsidR="00535CE7" w:rsidRPr="00535CE7" w:rsidRDefault="00535CE7" w:rsidP="00535CE7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35CE7">
              <w:rPr>
                <w:rFonts w:asciiTheme="minorHAnsi" w:hAnsiTheme="minorHAnsi" w:cs="Arial"/>
                <w:color w:val="000000"/>
                <w:sz w:val="18"/>
                <w:szCs w:val="18"/>
              </w:rPr>
              <w:t>15110000</w:t>
            </w:r>
          </w:p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23.000,00 kn</w:t>
            </w:r>
          </w:p>
        </w:tc>
        <w:tc>
          <w:tcPr>
            <w:tcW w:w="992" w:type="dxa"/>
          </w:tcPr>
          <w:p w:rsidR="00183447" w:rsidRPr="00B76DB7" w:rsidRDefault="00183447" w:rsidP="009D2304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Jednostavna nabava</w:t>
            </w:r>
          </w:p>
        </w:tc>
        <w:tc>
          <w:tcPr>
            <w:tcW w:w="851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</w:tr>
      <w:tr w:rsidR="00B76DB7" w:rsidTr="00B76DB7">
        <w:tc>
          <w:tcPr>
            <w:tcW w:w="660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3.</w:t>
            </w:r>
          </w:p>
        </w:tc>
        <w:tc>
          <w:tcPr>
            <w:tcW w:w="1433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Nabava udžbenika za školsku godinu 2019./2020.</w:t>
            </w:r>
          </w:p>
        </w:tc>
        <w:tc>
          <w:tcPr>
            <w:tcW w:w="1417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22110000-4</w:t>
            </w:r>
          </w:p>
        </w:tc>
        <w:tc>
          <w:tcPr>
            <w:tcW w:w="1276" w:type="dxa"/>
          </w:tcPr>
          <w:p w:rsidR="00183447" w:rsidRPr="00B76DB7" w:rsidRDefault="009227A5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65.275,00</w:t>
            </w:r>
            <w:r w:rsidR="006B49AB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992" w:type="dxa"/>
          </w:tcPr>
          <w:p w:rsidR="00183447" w:rsidRPr="00B76DB7" w:rsidRDefault="00183447" w:rsidP="009D2304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Jednostavna nabava</w:t>
            </w:r>
          </w:p>
        </w:tc>
        <w:tc>
          <w:tcPr>
            <w:tcW w:w="851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83447" w:rsidRPr="00B76DB7" w:rsidRDefault="00183447" w:rsidP="00177787">
            <w:pPr>
              <w:rPr>
                <w:sz w:val="18"/>
                <w:szCs w:val="18"/>
              </w:rPr>
            </w:pPr>
          </w:p>
        </w:tc>
      </w:tr>
      <w:tr w:rsidR="00535CE7" w:rsidTr="00B76DB7">
        <w:tc>
          <w:tcPr>
            <w:tcW w:w="660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33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novih udžbenika za školsku godinu 2019./2020.</w:t>
            </w:r>
          </w:p>
        </w:tc>
        <w:tc>
          <w:tcPr>
            <w:tcW w:w="1417" w:type="dxa"/>
          </w:tcPr>
          <w:p w:rsidR="00535CE7" w:rsidRPr="00B76DB7" w:rsidRDefault="00535CE7" w:rsidP="00CB6E01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22110000-4</w:t>
            </w:r>
          </w:p>
        </w:tc>
        <w:tc>
          <w:tcPr>
            <w:tcW w:w="1276" w:type="dxa"/>
          </w:tcPr>
          <w:p w:rsidR="00535CE7" w:rsidRDefault="00535CE7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22.610,00 kn</w:t>
            </w:r>
          </w:p>
        </w:tc>
        <w:tc>
          <w:tcPr>
            <w:tcW w:w="992" w:type="dxa"/>
          </w:tcPr>
          <w:p w:rsidR="00535CE7" w:rsidRPr="00B76DB7" w:rsidRDefault="00535CE7" w:rsidP="009D2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nabava </w:t>
            </w:r>
          </w:p>
        </w:tc>
        <w:tc>
          <w:tcPr>
            <w:tcW w:w="851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katalogu</w:t>
            </w:r>
          </w:p>
        </w:tc>
      </w:tr>
      <w:tr w:rsidR="00535CE7" w:rsidTr="00B76DB7">
        <w:tc>
          <w:tcPr>
            <w:tcW w:w="2093" w:type="dxa"/>
            <w:gridSpan w:val="2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UKUPNO</w:t>
            </w:r>
          </w:p>
        </w:tc>
        <w:tc>
          <w:tcPr>
            <w:tcW w:w="1417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E7" w:rsidRPr="00B76DB7" w:rsidRDefault="00535CE7" w:rsidP="00177787">
            <w:pPr>
              <w:rPr>
                <w:strike/>
                <w:sz w:val="18"/>
                <w:szCs w:val="18"/>
              </w:rPr>
            </w:pPr>
            <w:r w:rsidRPr="00B76DB7">
              <w:rPr>
                <w:strike/>
                <w:sz w:val="18"/>
                <w:szCs w:val="18"/>
              </w:rPr>
              <w:t>54.000,00 kn</w:t>
            </w: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</w:tr>
      <w:tr w:rsidR="00535CE7" w:rsidTr="00B76DB7">
        <w:tc>
          <w:tcPr>
            <w:tcW w:w="2093" w:type="dxa"/>
            <w:gridSpan w:val="2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UKUPNO</w:t>
            </w:r>
          </w:p>
        </w:tc>
        <w:tc>
          <w:tcPr>
            <w:tcW w:w="1417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E7" w:rsidRPr="00535CE7" w:rsidRDefault="00535CE7" w:rsidP="00177787">
            <w:pPr>
              <w:rPr>
                <w:strike/>
                <w:sz w:val="18"/>
                <w:szCs w:val="18"/>
              </w:rPr>
            </w:pPr>
            <w:r w:rsidRPr="00535CE7">
              <w:rPr>
                <w:strike/>
                <w:sz w:val="18"/>
                <w:szCs w:val="18"/>
              </w:rPr>
              <w:t>119.275,00 kn</w:t>
            </w: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</w:tr>
      <w:tr w:rsidR="00535CE7" w:rsidTr="00B76DB7">
        <w:tc>
          <w:tcPr>
            <w:tcW w:w="2093" w:type="dxa"/>
            <w:gridSpan w:val="2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  <w:r w:rsidRPr="00B76DB7">
              <w:rPr>
                <w:sz w:val="18"/>
                <w:szCs w:val="18"/>
              </w:rPr>
              <w:t>UKUPNO</w:t>
            </w:r>
          </w:p>
        </w:tc>
        <w:tc>
          <w:tcPr>
            <w:tcW w:w="1417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E7" w:rsidRDefault="00535CE7" w:rsidP="00177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141.885,00 kn</w:t>
            </w: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E7" w:rsidRPr="00B76DB7" w:rsidRDefault="00535CE7" w:rsidP="00177787">
            <w:pPr>
              <w:rPr>
                <w:sz w:val="18"/>
                <w:szCs w:val="18"/>
              </w:rPr>
            </w:pPr>
          </w:p>
        </w:tc>
      </w:tr>
    </w:tbl>
    <w:p w:rsidR="00177787" w:rsidRDefault="00177787" w:rsidP="00177787"/>
    <w:p w:rsidR="00183447" w:rsidRDefault="00183447" w:rsidP="00177787"/>
    <w:p w:rsidR="00183447" w:rsidRDefault="00183447" w:rsidP="00183447">
      <w:pPr>
        <w:jc w:val="right"/>
      </w:pPr>
      <w:r>
        <w:t>Ravnateljica:</w:t>
      </w:r>
    </w:p>
    <w:p w:rsidR="00183447" w:rsidRPr="00A9027A" w:rsidRDefault="00183447" w:rsidP="00183447">
      <w:pPr>
        <w:jc w:val="right"/>
      </w:pPr>
      <w:r>
        <w:t>Snježana Romić mag.prim.educ.</w:t>
      </w:r>
    </w:p>
    <w:sectPr w:rsidR="00183447" w:rsidRPr="00A902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BB" w:rsidRDefault="004F21BB" w:rsidP="00BE356A">
      <w:pPr>
        <w:spacing w:after="0" w:line="240" w:lineRule="auto"/>
      </w:pPr>
      <w:r>
        <w:separator/>
      </w:r>
    </w:p>
  </w:endnote>
  <w:endnote w:type="continuationSeparator" w:id="0">
    <w:p w:rsidR="004F21BB" w:rsidRDefault="004F21BB" w:rsidP="00B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7A" w:rsidRDefault="00A9027A">
    <w:pPr>
      <w:pStyle w:val="Podnoje"/>
    </w:pPr>
    <w:r>
      <w:t>Dostaviti:</w:t>
    </w:r>
  </w:p>
  <w:p w:rsidR="00A9027A" w:rsidRDefault="00A9027A" w:rsidP="00A9027A">
    <w:pPr>
      <w:pStyle w:val="Podnoje"/>
      <w:numPr>
        <w:ilvl w:val="0"/>
        <w:numId w:val="5"/>
      </w:numPr>
    </w:pPr>
    <w:r>
      <w:t>EOJN RH</w:t>
    </w:r>
  </w:p>
  <w:p w:rsidR="00A9027A" w:rsidRDefault="00A9027A" w:rsidP="00A9027A">
    <w:pPr>
      <w:pStyle w:val="Podnoje"/>
      <w:numPr>
        <w:ilvl w:val="0"/>
        <w:numId w:val="5"/>
      </w:numPr>
    </w:pPr>
    <w:r>
      <w:t>Internetska stranica Osnovne škole Lijepa naša</w:t>
    </w:r>
  </w:p>
  <w:p w:rsidR="00A9027A" w:rsidRDefault="00A9027A" w:rsidP="00A9027A">
    <w:pPr>
      <w:pStyle w:val="Podnoje"/>
      <w:numPr>
        <w:ilvl w:val="0"/>
        <w:numId w:val="5"/>
      </w:numPr>
    </w:pPr>
    <w:r>
      <w:t>Pismohrana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BB" w:rsidRDefault="004F21BB" w:rsidP="00BE356A">
      <w:pPr>
        <w:spacing w:after="0" w:line="240" w:lineRule="auto"/>
      </w:pPr>
      <w:r>
        <w:separator/>
      </w:r>
    </w:p>
  </w:footnote>
  <w:footnote w:type="continuationSeparator" w:id="0">
    <w:p w:rsidR="004F21BB" w:rsidRDefault="004F21BB" w:rsidP="00BE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BE356A" w:rsidRPr="004E485A" w:rsidTr="009D2304">
      <w:tc>
        <w:tcPr>
          <w:tcW w:w="3652" w:type="dxa"/>
          <w:shd w:val="clear" w:color="auto" w:fill="auto"/>
        </w:tcPr>
        <w:p w:rsidR="00BE356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BE356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BE356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BE356A" w:rsidRPr="004E485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9264" behindDoc="0" locked="1" layoutInCell="1" allowOverlap="0" wp14:anchorId="37EACF6E" wp14:editId="4624861A">
                <wp:simplePos x="0" y="0"/>
                <wp:positionH relativeFrom="column">
                  <wp:posOffset>902970</wp:posOffset>
                </wp:positionH>
                <wp:positionV relativeFrom="page">
                  <wp:posOffset>0</wp:posOffset>
                </wp:positionV>
                <wp:extent cx="325755" cy="430530"/>
                <wp:effectExtent l="0" t="0" r="0" b="7620"/>
                <wp:wrapSquare wrapText="bothSides"/>
                <wp:docPr id="3" name="Picture 2" descr="Datoteka:Coat of arms of Croatia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atoteka:Coat of arms of Croatia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E485A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R E</w:t>
          </w: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P U B L I K A  H R V A T S K A</w:t>
          </w:r>
        </w:p>
        <w:p w:rsidR="00BE356A" w:rsidRPr="004E485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KRAPINSKO-ZAGORSKA ŽUPANIJA</w:t>
          </w:r>
        </w:p>
        <w:p w:rsidR="00BE356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cstheme="minorHAnsi"/>
              <w:b/>
              <w:bCs/>
              <w:color w:val="000000"/>
              <w:sz w:val="20"/>
              <w:szCs w:val="20"/>
            </w:rPr>
            <w:t>OPĆINA TUHELJ</w:t>
          </w:r>
        </w:p>
        <w:p w:rsidR="00BE356A" w:rsidRPr="004E485A" w:rsidRDefault="00BE356A" w:rsidP="009D230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OSNOVNA ŠKOLA LIJEPA NAŠA</w:t>
          </w:r>
        </w:p>
      </w:tc>
      <w:tc>
        <w:tcPr>
          <w:tcW w:w="2682" w:type="dxa"/>
          <w:shd w:val="clear" w:color="auto" w:fill="auto"/>
        </w:tcPr>
        <w:p w:rsidR="00BE356A" w:rsidRPr="004E485A" w:rsidRDefault="00BE356A" w:rsidP="009D2304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:rsidR="00BE356A" w:rsidRPr="004E485A" w:rsidRDefault="00BE356A" w:rsidP="009D2304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:rsidR="00BE356A" w:rsidRPr="005F64CC" w:rsidRDefault="00BE356A" w:rsidP="00BE356A">
    <w:pPr>
      <w:pStyle w:val="Zaglavlje"/>
      <w:rPr>
        <w:b/>
      </w:rPr>
    </w:pPr>
    <w:r>
      <w:t xml:space="preserve">                           </w:t>
    </w:r>
    <w:r w:rsidRPr="005F64CC">
      <w:rPr>
        <w:b/>
      </w:rPr>
      <w:t>TUHELJ</w:t>
    </w:r>
  </w:p>
  <w:p w:rsidR="00BE356A" w:rsidRPr="00BE356A" w:rsidRDefault="00BE356A" w:rsidP="00BE35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51C"/>
    <w:multiLevelType w:val="hybridMultilevel"/>
    <w:tmpl w:val="0DEEBE10"/>
    <w:lvl w:ilvl="0" w:tplc="4ECA25E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4330BF8"/>
    <w:multiLevelType w:val="hybridMultilevel"/>
    <w:tmpl w:val="42AC3602"/>
    <w:lvl w:ilvl="0" w:tplc="70341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8DD"/>
    <w:multiLevelType w:val="hybridMultilevel"/>
    <w:tmpl w:val="F81871BA"/>
    <w:lvl w:ilvl="0" w:tplc="153AA52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42130339"/>
    <w:multiLevelType w:val="hybridMultilevel"/>
    <w:tmpl w:val="CDEA3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0DB0"/>
    <w:multiLevelType w:val="hybridMultilevel"/>
    <w:tmpl w:val="06507698"/>
    <w:lvl w:ilvl="0" w:tplc="10DE9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A"/>
    <w:rsid w:val="00177787"/>
    <w:rsid w:val="00180B99"/>
    <w:rsid w:val="00183447"/>
    <w:rsid w:val="001A11AF"/>
    <w:rsid w:val="001E360C"/>
    <w:rsid w:val="004F21BB"/>
    <w:rsid w:val="0052002A"/>
    <w:rsid w:val="00535CE7"/>
    <w:rsid w:val="00605D91"/>
    <w:rsid w:val="006B49AB"/>
    <w:rsid w:val="007C73FA"/>
    <w:rsid w:val="007D2B88"/>
    <w:rsid w:val="009227A5"/>
    <w:rsid w:val="00A9027A"/>
    <w:rsid w:val="00A96BD9"/>
    <w:rsid w:val="00B76DB7"/>
    <w:rsid w:val="00BE356A"/>
    <w:rsid w:val="00CB06B8"/>
    <w:rsid w:val="00E03E0F"/>
    <w:rsid w:val="00E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6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BE356A"/>
  </w:style>
  <w:style w:type="paragraph" w:styleId="Podnoje">
    <w:name w:val="footer"/>
    <w:basedOn w:val="Normal"/>
    <w:link w:val="PodnojeChar"/>
    <w:uiPriority w:val="99"/>
    <w:unhideWhenUsed/>
    <w:rsid w:val="00BE3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BE356A"/>
  </w:style>
  <w:style w:type="paragraph" w:styleId="Bezproreda">
    <w:name w:val="No Spacing"/>
    <w:uiPriority w:val="1"/>
    <w:qFormat/>
    <w:rsid w:val="00BE356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9027A"/>
    <w:pPr>
      <w:ind w:left="720"/>
      <w:contextualSpacing/>
    </w:pPr>
  </w:style>
  <w:style w:type="table" w:styleId="Reetkatablice">
    <w:name w:val="Table Grid"/>
    <w:basedOn w:val="Obinatablica"/>
    <w:uiPriority w:val="59"/>
    <w:rsid w:val="0017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6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BE356A"/>
  </w:style>
  <w:style w:type="paragraph" w:styleId="Podnoje">
    <w:name w:val="footer"/>
    <w:basedOn w:val="Normal"/>
    <w:link w:val="PodnojeChar"/>
    <w:uiPriority w:val="99"/>
    <w:unhideWhenUsed/>
    <w:rsid w:val="00BE3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BE356A"/>
  </w:style>
  <w:style w:type="paragraph" w:styleId="Bezproreda">
    <w:name w:val="No Spacing"/>
    <w:uiPriority w:val="1"/>
    <w:qFormat/>
    <w:rsid w:val="00BE356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9027A"/>
    <w:pPr>
      <w:ind w:left="720"/>
      <w:contextualSpacing/>
    </w:pPr>
  </w:style>
  <w:style w:type="table" w:styleId="Reetkatablice">
    <w:name w:val="Table Grid"/>
    <w:basedOn w:val="Obinatablica"/>
    <w:uiPriority w:val="59"/>
    <w:rsid w:val="0017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AcerDesktop</dc:creator>
  <cp:keywords/>
  <dc:description/>
  <cp:lastModifiedBy>AcerDesktop</cp:lastModifiedBy>
  <cp:revision>13</cp:revision>
  <dcterms:created xsi:type="dcterms:W3CDTF">2019-07-12T08:43:00Z</dcterms:created>
  <dcterms:modified xsi:type="dcterms:W3CDTF">2019-07-16T10:26:00Z</dcterms:modified>
</cp:coreProperties>
</file>